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7603" w:rsidRDefault="00D07603" w:rsidP="004E2278">
      <w:bookmarkStart w:id="0" w:name="_GoBack"/>
      <w:bookmarkEnd w:id="0"/>
    </w:p>
    <w:p w:rsidR="00E77F9C" w:rsidRPr="00E77F9C" w:rsidRDefault="00E77F9C" w:rsidP="00837B19">
      <w:pPr>
        <w:pStyle w:val="Default"/>
        <w:jc w:val="center"/>
        <w:rPr>
          <w:rFonts w:eastAsia="Times New Roman"/>
          <w:b/>
          <w:color w:val="auto"/>
          <w:sz w:val="36"/>
          <w:szCs w:val="36"/>
          <w:lang w:eastAsia="cs-CZ"/>
        </w:rPr>
      </w:pPr>
      <w:r>
        <w:rPr>
          <w:rFonts w:eastAsia="Times New Roman"/>
          <w:b/>
          <w:color w:val="auto"/>
          <w:sz w:val="36"/>
          <w:szCs w:val="36"/>
          <w:lang w:eastAsia="cs-CZ"/>
        </w:rPr>
        <w:t>Kritéria pro přijímání dětí k základnímu vzdělávání</w:t>
      </w:r>
    </w:p>
    <w:p w:rsidR="00E77F9C" w:rsidRDefault="00E77F9C" w:rsidP="00E77F9C">
      <w:pPr>
        <w:pStyle w:val="Default"/>
        <w:jc w:val="both"/>
        <w:rPr>
          <w:rFonts w:eastAsia="Times New Roman"/>
          <w:color w:val="auto"/>
          <w:sz w:val="22"/>
          <w:szCs w:val="22"/>
          <w:lang w:eastAsia="cs-CZ"/>
        </w:rPr>
      </w:pPr>
    </w:p>
    <w:p w:rsidR="00E77F9C" w:rsidRPr="00943C16" w:rsidRDefault="00E77F9C" w:rsidP="00E77F9C">
      <w:pPr>
        <w:pStyle w:val="Default"/>
        <w:jc w:val="both"/>
        <w:rPr>
          <w:rFonts w:eastAsia="Times New Roman"/>
          <w:color w:val="auto"/>
          <w:sz w:val="22"/>
          <w:szCs w:val="22"/>
          <w:lang w:eastAsia="cs-CZ"/>
        </w:rPr>
      </w:pPr>
      <w:r w:rsidRPr="00943C16">
        <w:rPr>
          <w:rFonts w:eastAsia="Times New Roman"/>
          <w:color w:val="auto"/>
          <w:sz w:val="22"/>
          <w:szCs w:val="22"/>
          <w:lang w:eastAsia="cs-CZ"/>
        </w:rPr>
        <w:t>Ředitel</w:t>
      </w:r>
      <w:r w:rsidRPr="00943C16">
        <w:rPr>
          <w:sz w:val="22"/>
          <w:szCs w:val="22"/>
        </w:rPr>
        <w:t xml:space="preserve"> </w:t>
      </w:r>
      <w:r w:rsidRPr="00943C16">
        <w:rPr>
          <w:rFonts w:eastAsia="Times New Roman"/>
          <w:color w:val="auto"/>
          <w:sz w:val="22"/>
          <w:szCs w:val="22"/>
          <w:lang w:eastAsia="cs-CZ"/>
        </w:rPr>
        <w:t>Základní školy a mateřské školy Brno, Husova 17</w:t>
      </w:r>
      <w:r w:rsidRPr="00943C16">
        <w:rPr>
          <w:sz w:val="22"/>
          <w:szCs w:val="22"/>
        </w:rPr>
        <w:t xml:space="preserve">, </w:t>
      </w:r>
      <w:r w:rsidRPr="00943C16">
        <w:rPr>
          <w:rFonts w:eastAsia="Times New Roman"/>
          <w:color w:val="auto"/>
          <w:sz w:val="22"/>
          <w:szCs w:val="22"/>
          <w:lang w:eastAsia="cs-CZ"/>
        </w:rPr>
        <w:t xml:space="preserve">příspěvková organizace stanovil níže uvedená kritéria, podle kterých bude postupovat při rozhodování o přijetí dětí do 1. ročníků této základní školy k plnění povinné školní docházky. </w:t>
      </w:r>
    </w:p>
    <w:p w:rsidR="00E77F9C" w:rsidRPr="00943C16" w:rsidRDefault="00E77F9C" w:rsidP="00E77F9C">
      <w:pPr>
        <w:rPr>
          <w:rFonts w:ascii="Arial" w:hAnsi="Arial" w:cs="Arial"/>
          <w:sz w:val="22"/>
          <w:szCs w:val="22"/>
        </w:rPr>
      </w:pPr>
    </w:p>
    <w:p w:rsidR="00E77F9C" w:rsidRPr="00943C16" w:rsidRDefault="00E77F9C" w:rsidP="00E77F9C">
      <w:pPr>
        <w:jc w:val="both"/>
        <w:rPr>
          <w:rFonts w:ascii="Arial" w:hAnsi="Arial" w:cs="Arial"/>
          <w:sz w:val="22"/>
          <w:szCs w:val="22"/>
        </w:rPr>
      </w:pPr>
      <w:r w:rsidRPr="00943C16">
        <w:rPr>
          <w:rFonts w:ascii="Arial" w:hAnsi="Arial" w:cs="Arial"/>
          <w:sz w:val="22"/>
          <w:szCs w:val="22"/>
        </w:rPr>
        <w:t>ZŠ a MŠ Brno, Husova 17, příspěvková organizace je pilotní českou daltonskou školou a od roku 2008 také certifikovanou mezinárodní daltonskou školou (International Dalton School), která vzdělává žáky podle daltonského konceptu. Proto ředitel školy stanovil kritéria pro přijímání dětí, která zohledňují zaměření školy na daltonskou pedagogiku jakožto alternativní pedagogický přístup.</w:t>
      </w:r>
    </w:p>
    <w:p w:rsidR="00E77F9C" w:rsidRPr="00943C16" w:rsidRDefault="00E77F9C" w:rsidP="00E77F9C">
      <w:pPr>
        <w:rPr>
          <w:rFonts w:ascii="Arial" w:hAnsi="Arial" w:cs="Arial"/>
          <w:sz w:val="22"/>
          <w:szCs w:val="22"/>
        </w:rPr>
      </w:pPr>
    </w:p>
    <w:p w:rsidR="00E77F9C" w:rsidRDefault="00E77F9C" w:rsidP="00E77F9C">
      <w:pPr>
        <w:pStyle w:val="Odstavecseseznamem"/>
        <w:numPr>
          <w:ilvl w:val="0"/>
          <w:numId w:val="2"/>
        </w:numPr>
        <w:jc w:val="both"/>
        <w:rPr>
          <w:rFonts w:ascii="Arial" w:hAnsi="Arial" w:cs="Arial"/>
          <w:sz w:val="22"/>
          <w:szCs w:val="22"/>
        </w:rPr>
      </w:pPr>
      <w:r w:rsidRPr="00943C16">
        <w:rPr>
          <w:rFonts w:ascii="Arial" w:hAnsi="Arial" w:cs="Arial"/>
          <w:sz w:val="22"/>
          <w:szCs w:val="22"/>
        </w:rPr>
        <w:t>Do ZŠ se přednostně přijímají děti s místem trvalého pobytu, v případě cizince s místem pobytu, ve školském obvodu Základní školy a</w:t>
      </w:r>
      <w:r>
        <w:rPr>
          <w:rFonts w:ascii="Arial" w:hAnsi="Arial" w:cs="Arial"/>
          <w:sz w:val="22"/>
          <w:szCs w:val="22"/>
        </w:rPr>
        <w:t xml:space="preserve"> mateřské školy Brno, Husova 17, </w:t>
      </w:r>
      <w:r w:rsidRPr="00943C16">
        <w:rPr>
          <w:rFonts w:ascii="Arial" w:hAnsi="Arial" w:cs="Arial"/>
          <w:sz w:val="22"/>
          <w:szCs w:val="22"/>
        </w:rPr>
        <w:t>p. o. (podle § 36 odst. 7 školského zákona)</w:t>
      </w:r>
      <w:r>
        <w:rPr>
          <w:rFonts w:ascii="Arial" w:hAnsi="Arial" w:cs="Arial"/>
          <w:sz w:val="22"/>
          <w:szCs w:val="22"/>
        </w:rPr>
        <w:t>.</w:t>
      </w:r>
    </w:p>
    <w:p w:rsidR="00837B19" w:rsidRDefault="00837B19" w:rsidP="00837B19">
      <w:pPr>
        <w:pStyle w:val="Odstavecseseznamem"/>
        <w:ind w:left="360"/>
        <w:jc w:val="both"/>
        <w:rPr>
          <w:rFonts w:ascii="Arial" w:hAnsi="Arial" w:cs="Arial"/>
          <w:sz w:val="22"/>
          <w:szCs w:val="22"/>
        </w:rPr>
      </w:pPr>
    </w:p>
    <w:p w:rsidR="00837B19" w:rsidRDefault="00837B19" w:rsidP="00E77F9C">
      <w:pPr>
        <w:pStyle w:val="Odstavecseseznamem"/>
        <w:numPr>
          <w:ilvl w:val="0"/>
          <w:numId w:val="2"/>
        </w:numPr>
        <w:jc w:val="both"/>
        <w:rPr>
          <w:rFonts w:ascii="Arial" w:hAnsi="Arial" w:cs="Arial"/>
          <w:sz w:val="22"/>
          <w:szCs w:val="22"/>
        </w:rPr>
      </w:pPr>
      <w:r>
        <w:rPr>
          <w:rFonts w:ascii="Arial" w:hAnsi="Arial" w:cs="Arial"/>
          <w:sz w:val="22"/>
          <w:szCs w:val="22"/>
        </w:rPr>
        <w:t xml:space="preserve">Do ZŠ se dále přijímají děti, jejichž sourozenec již </w:t>
      </w:r>
      <w:r w:rsidRPr="00943C16">
        <w:rPr>
          <w:rFonts w:ascii="Arial" w:hAnsi="Arial" w:cs="Arial"/>
          <w:sz w:val="22"/>
          <w:szCs w:val="22"/>
        </w:rPr>
        <w:t>Základní škol</w:t>
      </w:r>
      <w:r>
        <w:rPr>
          <w:rFonts w:ascii="Arial" w:hAnsi="Arial" w:cs="Arial"/>
          <w:sz w:val="22"/>
          <w:szCs w:val="22"/>
        </w:rPr>
        <w:t>u</w:t>
      </w:r>
      <w:r w:rsidRPr="00943C16">
        <w:rPr>
          <w:rFonts w:ascii="Arial" w:hAnsi="Arial" w:cs="Arial"/>
          <w:sz w:val="22"/>
          <w:szCs w:val="22"/>
        </w:rPr>
        <w:t xml:space="preserve"> a</w:t>
      </w:r>
      <w:r>
        <w:rPr>
          <w:rFonts w:ascii="Arial" w:hAnsi="Arial" w:cs="Arial"/>
          <w:sz w:val="22"/>
          <w:szCs w:val="22"/>
        </w:rPr>
        <w:t xml:space="preserve"> mateřskou školu Brno, Husova 17, </w:t>
      </w:r>
      <w:r w:rsidRPr="00943C16">
        <w:rPr>
          <w:rFonts w:ascii="Arial" w:hAnsi="Arial" w:cs="Arial"/>
          <w:sz w:val="22"/>
          <w:szCs w:val="22"/>
        </w:rPr>
        <w:t>p. o.</w:t>
      </w:r>
      <w:r>
        <w:rPr>
          <w:rFonts w:ascii="Arial" w:hAnsi="Arial" w:cs="Arial"/>
          <w:sz w:val="22"/>
          <w:szCs w:val="22"/>
        </w:rPr>
        <w:t xml:space="preserve"> navštěvuje.</w:t>
      </w:r>
    </w:p>
    <w:p w:rsidR="00E77F9C" w:rsidRPr="00E77F9C" w:rsidRDefault="00E77F9C" w:rsidP="00E77F9C">
      <w:pPr>
        <w:pStyle w:val="Odstavecseseznamem"/>
        <w:ind w:left="360"/>
        <w:jc w:val="both"/>
        <w:rPr>
          <w:rFonts w:ascii="Arial" w:hAnsi="Arial" w:cs="Arial"/>
          <w:sz w:val="16"/>
          <w:szCs w:val="16"/>
        </w:rPr>
      </w:pPr>
    </w:p>
    <w:p w:rsidR="00E77F9C" w:rsidRDefault="00E77F9C" w:rsidP="00E77F9C">
      <w:pPr>
        <w:pStyle w:val="Odstavecseseznamem"/>
        <w:numPr>
          <w:ilvl w:val="0"/>
          <w:numId w:val="2"/>
        </w:numPr>
        <w:spacing w:before="60"/>
        <w:jc w:val="both"/>
        <w:rPr>
          <w:rFonts w:ascii="Arial" w:hAnsi="Arial" w:cs="Arial"/>
          <w:sz w:val="22"/>
          <w:szCs w:val="22"/>
        </w:rPr>
      </w:pPr>
      <w:r w:rsidRPr="00943C16">
        <w:rPr>
          <w:rFonts w:ascii="Arial" w:hAnsi="Arial" w:cs="Arial"/>
          <w:sz w:val="22"/>
          <w:szCs w:val="22"/>
        </w:rPr>
        <w:t>Do ZŠ se dále přijímají děti, které se vzdělávají v MŠ Jánská 22, která implementuje daltonské prvky</w:t>
      </w:r>
      <w:r>
        <w:rPr>
          <w:rFonts w:ascii="Arial" w:hAnsi="Arial" w:cs="Arial"/>
          <w:sz w:val="22"/>
          <w:szCs w:val="22"/>
        </w:rPr>
        <w:t>.</w:t>
      </w:r>
    </w:p>
    <w:p w:rsidR="00E77F9C" w:rsidRPr="00E77F9C" w:rsidRDefault="00E77F9C" w:rsidP="00E77F9C">
      <w:pPr>
        <w:pStyle w:val="Odstavecseseznamem"/>
        <w:spacing w:before="60"/>
        <w:ind w:left="360"/>
        <w:jc w:val="both"/>
        <w:rPr>
          <w:rFonts w:ascii="Arial" w:hAnsi="Arial" w:cs="Arial"/>
          <w:sz w:val="16"/>
          <w:szCs w:val="16"/>
        </w:rPr>
      </w:pPr>
    </w:p>
    <w:p w:rsidR="00E77F9C" w:rsidRDefault="00E77F9C" w:rsidP="00E77F9C">
      <w:pPr>
        <w:pStyle w:val="Odstavecseseznamem"/>
        <w:numPr>
          <w:ilvl w:val="0"/>
          <w:numId w:val="2"/>
        </w:numPr>
        <w:jc w:val="both"/>
        <w:rPr>
          <w:rFonts w:ascii="Arial" w:hAnsi="Arial" w:cs="Arial"/>
          <w:sz w:val="22"/>
          <w:szCs w:val="22"/>
        </w:rPr>
      </w:pPr>
      <w:r w:rsidRPr="00943C16">
        <w:rPr>
          <w:rFonts w:ascii="Arial" w:hAnsi="Arial" w:cs="Arial"/>
          <w:sz w:val="22"/>
          <w:szCs w:val="22"/>
        </w:rPr>
        <w:t>Do ZŠ se dále přijímají děti, jejichž zákonní zástupci znají a sdílejí daltonskou pedagogiku (např. dítě se účastní na přípravné výuce podle daltonského plánu, tzv. „Hra na školu“, obeznámenost zákonných zástupců s daltonskou pedagogikou)</w:t>
      </w:r>
      <w:r>
        <w:rPr>
          <w:rFonts w:ascii="Arial" w:hAnsi="Arial" w:cs="Arial"/>
          <w:sz w:val="22"/>
          <w:szCs w:val="22"/>
        </w:rPr>
        <w:t>.</w:t>
      </w:r>
    </w:p>
    <w:p w:rsidR="00E77F9C" w:rsidRPr="00E77F9C" w:rsidRDefault="00E77F9C" w:rsidP="00E77F9C">
      <w:pPr>
        <w:pStyle w:val="Odstavecseseznamem"/>
        <w:ind w:left="360"/>
        <w:jc w:val="both"/>
        <w:rPr>
          <w:rFonts w:ascii="Arial" w:hAnsi="Arial" w:cs="Arial"/>
          <w:sz w:val="16"/>
          <w:szCs w:val="16"/>
        </w:rPr>
      </w:pPr>
    </w:p>
    <w:p w:rsidR="00E77F9C" w:rsidRPr="00943C16" w:rsidRDefault="00E77F9C" w:rsidP="00E77F9C">
      <w:pPr>
        <w:pStyle w:val="Odstavecseseznamem"/>
        <w:numPr>
          <w:ilvl w:val="0"/>
          <w:numId w:val="2"/>
        </w:numPr>
        <w:jc w:val="both"/>
        <w:rPr>
          <w:rFonts w:ascii="Arial" w:hAnsi="Arial" w:cs="Arial"/>
          <w:sz w:val="22"/>
          <w:szCs w:val="22"/>
        </w:rPr>
      </w:pPr>
      <w:r w:rsidRPr="00943C16">
        <w:rPr>
          <w:rFonts w:ascii="Arial" w:hAnsi="Arial" w:cs="Arial"/>
          <w:sz w:val="22"/>
          <w:szCs w:val="22"/>
        </w:rPr>
        <w:t>Do ZŠ se dále přijímají ostatní děti (výše neuvedené).</w:t>
      </w:r>
    </w:p>
    <w:p w:rsidR="00E77F9C" w:rsidRPr="00943C16" w:rsidRDefault="00E77F9C" w:rsidP="00E77F9C">
      <w:pPr>
        <w:pStyle w:val="Odstavecseseznamem"/>
        <w:ind w:left="502"/>
        <w:jc w:val="both"/>
        <w:rPr>
          <w:rFonts w:ascii="Arial" w:hAnsi="Arial" w:cs="Arial"/>
          <w:sz w:val="22"/>
          <w:szCs w:val="22"/>
        </w:rPr>
      </w:pPr>
    </w:p>
    <w:p w:rsidR="00E77F9C" w:rsidRPr="00943C16" w:rsidRDefault="00E77F9C" w:rsidP="00E77F9C">
      <w:pPr>
        <w:pStyle w:val="Default"/>
        <w:rPr>
          <w:rFonts w:eastAsia="Times New Roman"/>
          <w:b/>
          <w:color w:val="auto"/>
          <w:sz w:val="22"/>
          <w:szCs w:val="22"/>
          <w:lang w:eastAsia="cs-CZ"/>
        </w:rPr>
      </w:pPr>
      <w:r w:rsidRPr="00943C16">
        <w:rPr>
          <w:rFonts w:eastAsia="Times New Roman"/>
          <w:b/>
          <w:color w:val="auto"/>
          <w:sz w:val="22"/>
          <w:szCs w:val="22"/>
          <w:lang w:eastAsia="cs-CZ"/>
        </w:rPr>
        <w:t xml:space="preserve">Stanovení pořadí: </w:t>
      </w:r>
    </w:p>
    <w:p w:rsidR="00E77F9C" w:rsidRPr="00943C16" w:rsidRDefault="00E77F9C" w:rsidP="00837B19">
      <w:pPr>
        <w:pStyle w:val="Default"/>
        <w:spacing w:before="120"/>
        <w:jc w:val="both"/>
        <w:rPr>
          <w:sz w:val="22"/>
          <w:szCs w:val="22"/>
        </w:rPr>
      </w:pPr>
      <w:r w:rsidRPr="00943C16">
        <w:rPr>
          <w:rFonts w:eastAsia="Times New Roman"/>
          <w:color w:val="auto"/>
          <w:sz w:val="22"/>
          <w:szCs w:val="22"/>
          <w:lang w:eastAsia="cs-CZ"/>
        </w:rPr>
        <w:t xml:space="preserve">Pořadí přijímaných dětí se stanovuje v souladu s pořadím splnění kritérií od bodu 1. k bodu </w:t>
      </w:r>
      <w:r w:rsidR="00837B19">
        <w:rPr>
          <w:rFonts w:eastAsia="Times New Roman"/>
          <w:color w:val="auto"/>
          <w:sz w:val="22"/>
          <w:szCs w:val="22"/>
          <w:lang w:eastAsia="cs-CZ"/>
        </w:rPr>
        <w:t>5</w:t>
      </w:r>
      <w:r w:rsidRPr="00943C16">
        <w:rPr>
          <w:rFonts w:eastAsia="Times New Roman"/>
          <w:color w:val="auto"/>
          <w:sz w:val="22"/>
          <w:szCs w:val="22"/>
          <w:lang w:eastAsia="cs-CZ"/>
        </w:rPr>
        <w:t xml:space="preserve">. </w:t>
      </w:r>
    </w:p>
    <w:p w:rsidR="00E77F9C" w:rsidRPr="00943C16" w:rsidRDefault="00E77F9C" w:rsidP="00837B19">
      <w:pPr>
        <w:pStyle w:val="Default"/>
        <w:jc w:val="both"/>
        <w:rPr>
          <w:rFonts w:eastAsia="Times New Roman"/>
          <w:color w:val="auto"/>
          <w:sz w:val="22"/>
          <w:szCs w:val="22"/>
          <w:lang w:eastAsia="cs-CZ"/>
        </w:rPr>
      </w:pPr>
      <w:r w:rsidRPr="00943C16">
        <w:rPr>
          <w:rFonts w:eastAsia="Times New Roman"/>
          <w:color w:val="auto"/>
          <w:sz w:val="22"/>
          <w:szCs w:val="22"/>
          <w:lang w:eastAsia="cs-CZ"/>
        </w:rPr>
        <w:t>V případě, že nebude v možnostech školy přijmout všechny děti splňující totožné</w:t>
      </w:r>
      <w:r w:rsidR="007D1178">
        <w:rPr>
          <w:rFonts w:eastAsia="Times New Roman"/>
          <w:color w:val="auto"/>
          <w:sz w:val="22"/>
          <w:szCs w:val="22"/>
          <w:lang w:eastAsia="cs-CZ"/>
        </w:rPr>
        <w:t xml:space="preserve"> kritérium (ve školním roce 20</w:t>
      </w:r>
      <w:r w:rsidR="00B66229">
        <w:rPr>
          <w:rFonts w:eastAsia="Times New Roman"/>
          <w:color w:val="auto"/>
          <w:sz w:val="22"/>
          <w:szCs w:val="22"/>
          <w:lang w:eastAsia="cs-CZ"/>
        </w:rPr>
        <w:t>2</w:t>
      </w:r>
      <w:r w:rsidR="00094EE8">
        <w:rPr>
          <w:rFonts w:eastAsia="Times New Roman"/>
          <w:color w:val="auto"/>
          <w:sz w:val="22"/>
          <w:szCs w:val="22"/>
          <w:lang w:eastAsia="cs-CZ"/>
        </w:rPr>
        <w:t>5</w:t>
      </w:r>
      <w:r w:rsidR="00B66229">
        <w:rPr>
          <w:rFonts w:eastAsia="Times New Roman"/>
          <w:color w:val="auto"/>
          <w:sz w:val="22"/>
          <w:szCs w:val="22"/>
          <w:lang w:eastAsia="cs-CZ"/>
        </w:rPr>
        <w:t>/20</w:t>
      </w:r>
      <w:r w:rsidR="007D1178">
        <w:rPr>
          <w:rFonts w:eastAsia="Times New Roman"/>
          <w:color w:val="auto"/>
          <w:sz w:val="22"/>
          <w:szCs w:val="22"/>
          <w:lang w:eastAsia="cs-CZ"/>
        </w:rPr>
        <w:t>2</w:t>
      </w:r>
      <w:r w:rsidR="00094EE8">
        <w:rPr>
          <w:rFonts w:eastAsia="Times New Roman"/>
          <w:color w:val="auto"/>
          <w:sz w:val="22"/>
          <w:szCs w:val="22"/>
          <w:lang w:eastAsia="cs-CZ"/>
        </w:rPr>
        <w:t>6</w:t>
      </w:r>
      <w:r w:rsidRPr="00943C16">
        <w:rPr>
          <w:rFonts w:eastAsia="Times New Roman"/>
          <w:color w:val="auto"/>
          <w:sz w:val="22"/>
          <w:szCs w:val="22"/>
          <w:lang w:eastAsia="cs-CZ"/>
        </w:rPr>
        <w:t xml:space="preserve"> bude škola otevírat 3 třídy, </w:t>
      </w:r>
      <w:r w:rsidRPr="00943C16">
        <w:rPr>
          <w:sz w:val="22"/>
          <w:szCs w:val="22"/>
        </w:rPr>
        <w:t xml:space="preserve">jejich naplněnost je podmíněna psychohygienickými podmínkami a vazbou na společné vzdělávání, max. </w:t>
      </w:r>
      <w:r w:rsidR="00B66229">
        <w:rPr>
          <w:sz w:val="22"/>
          <w:szCs w:val="22"/>
        </w:rPr>
        <w:t>6</w:t>
      </w:r>
      <w:r w:rsidR="00E04F33">
        <w:rPr>
          <w:sz w:val="22"/>
          <w:szCs w:val="22"/>
        </w:rPr>
        <w:t>5</w:t>
      </w:r>
      <w:r w:rsidRPr="00943C16">
        <w:rPr>
          <w:sz w:val="22"/>
          <w:szCs w:val="22"/>
        </w:rPr>
        <w:t xml:space="preserve"> dětí</w:t>
      </w:r>
      <w:r w:rsidRPr="00943C16">
        <w:rPr>
          <w:rFonts w:eastAsia="Times New Roman"/>
          <w:color w:val="auto"/>
          <w:sz w:val="22"/>
          <w:szCs w:val="22"/>
          <w:lang w:eastAsia="cs-CZ"/>
        </w:rPr>
        <w:t xml:space="preserve">), bude provedeno losování. K losování dojde mezi všemi dětmi, které dané kritérium splňují. Losování provede </w:t>
      </w:r>
      <w:r w:rsidR="00B971E0">
        <w:rPr>
          <w:rFonts w:eastAsia="Times New Roman"/>
          <w:color w:val="auto"/>
          <w:sz w:val="22"/>
          <w:szCs w:val="22"/>
          <w:lang w:eastAsia="cs-CZ"/>
        </w:rPr>
        <w:t>zástupce zřizovatele školy</w:t>
      </w:r>
      <w:r w:rsidRPr="00943C16">
        <w:rPr>
          <w:rFonts w:eastAsia="Times New Roman"/>
          <w:color w:val="auto"/>
          <w:sz w:val="22"/>
          <w:szCs w:val="22"/>
          <w:lang w:eastAsia="cs-CZ"/>
        </w:rPr>
        <w:t xml:space="preserve"> za přítomnosti vedení školy. Losovat se budou registrační čísla, která byla přidělena dětem při zápisu do ZŠ.</w:t>
      </w:r>
    </w:p>
    <w:p w:rsidR="004663FE" w:rsidRDefault="004663FE" w:rsidP="004E2278"/>
    <w:p w:rsidR="00036EA4" w:rsidRDefault="00036EA4" w:rsidP="00036EA4"/>
    <w:p w:rsidR="00036EA4" w:rsidRPr="00E77F9C" w:rsidRDefault="00036EA4" w:rsidP="00036EA4">
      <w:pPr>
        <w:rPr>
          <w:rFonts w:ascii="Arial" w:hAnsi="Arial" w:cs="Arial"/>
          <w:sz w:val="22"/>
          <w:szCs w:val="22"/>
        </w:rPr>
      </w:pPr>
      <w:r w:rsidRPr="00E77F9C">
        <w:rPr>
          <w:rFonts w:ascii="Arial" w:hAnsi="Arial" w:cs="Arial"/>
          <w:sz w:val="22"/>
          <w:szCs w:val="22"/>
        </w:rPr>
        <w:t>V Brně dne</w:t>
      </w:r>
      <w:r w:rsidR="007D1178">
        <w:rPr>
          <w:rFonts w:ascii="Arial" w:hAnsi="Arial" w:cs="Arial"/>
          <w:sz w:val="22"/>
          <w:szCs w:val="22"/>
        </w:rPr>
        <w:t xml:space="preserve"> </w:t>
      </w:r>
      <w:r w:rsidR="00E04F33">
        <w:rPr>
          <w:rFonts w:ascii="Arial" w:hAnsi="Arial" w:cs="Arial"/>
          <w:sz w:val="22"/>
          <w:szCs w:val="22"/>
        </w:rPr>
        <w:t>10</w:t>
      </w:r>
      <w:r w:rsidR="007D1178">
        <w:rPr>
          <w:rFonts w:ascii="Arial" w:hAnsi="Arial" w:cs="Arial"/>
          <w:sz w:val="22"/>
          <w:szCs w:val="22"/>
        </w:rPr>
        <w:t>. 1</w:t>
      </w:r>
      <w:r w:rsidR="00E04F33">
        <w:rPr>
          <w:rFonts w:ascii="Arial" w:hAnsi="Arial" w:cs="Arial"/>
          <w:sz w:val="22"/>
          <w:szCs w:val="22"/>
        </w:rPr>
        <w:t>2</w:t>
      </w:r>
      <w:r w:rsidR="007D1178">
        <w:rPr>
          <w:rFonts w:ascii="Arial" w:hAnsi="Arial" w:cs="Arial"/>
          <w:sz w:val="22"/>
          <w:szCs w:val="22"/>
        </w:rPr>
        <w:t>. 202</w:t>
      </w:r>
      <w:r w:rsidR="00094EE8">
        <w:rPr>
          <w:rFonts w:ascii="Arial" w:hAnsi="Arial" w:cs="Arial"/>
          <w:sz w:val="22"/>
          <w:szCs w:val="22"/>
        </w:rPr>
        <w:t>5</w:t>
      </w:r>
    </w:p>
    <w:p w:rsidR="00036EA4" w:rsidRPr="00E77F9C" w:rsidRDefault="00E77F9C" w:rsidP="00E77F9C">
      <w:pPr>
        <w:tabs>
          <w:tab w:val="left" w:pos="6405"/>
        </w:tabs>
        <w:rPr>
          <w:rFonts w:ascii="Arial" w:hAnsi="Arial" w:cs="Arial"/>
          <w:sz w:val="22"/>
          <w:szCs w:val="22"/>
        </w:rPr>
      </w:pPr>
      <w:r>
        <w:rPr>
          <w:rFonts w:ascii="Arial" w:hAnsi="Arial" w:cs="Arial"/>
          <w:sz w:val="22"/>
          <w:szCs w:val="22"/>
        </w:rPr>
        <w:tab/>
      </w:r>
    </w:p>
    <w:p w:rsidR="00036EA4" w:rsidRPr="00E77F9C" w:rsidRDefault="00036EA4" w:rsidP="00036EA4">
      <w:pPr>
        <w:rPr>
          <w:rFonts w:ascii="Arial" w:hAnsi="Arial" w:cs="Arial"/>
          <w:sz w:val="22"/>
          <w:szCs w:val="22"/>
        </w:rPr>
      </w:pPr>
      <w:r w:rsidRPr="00E77F9C">
        <w:rPr>
          <w:rFonts w:ascii="Arial" w:hAnsi="Arial" w:cs="Arial"/>
          <w:sz w:val="22"/>
          <w:szCs w:val="22"/>
        </w:rPr>
        <w:t>Mgr. Roman Tlustoš</w:t>
      </w:r>
    </w:p>
    <w:p w:rsidR="00036EA4" w:rsidRPr="00E77F9C" w:rsidRDefault="00036EA4" w:rsidP="00036EA4">
      <w:pPr>
        <w:rPr>
          <w:rFonts w:ascii="Arial" w:hAnsi="Arial" w:cs="Arial"/>
          <w:sz w:val="22"/>
          <w:szCs w:val="22"/>
        </w:rPr>
      </w:pPr>
      <w:r w:rsidRPr="00E77F9C">
        <w:rPr>
          <w:rFonts w:ascii="Arial" w:hAnsi="Arial" w:cs="Arial"/>
          <w:sz w:val="22"/>
          <w:szCs w:val="22"/>
        </w:rPr>
        <w:t>ředitel školy</w:t>
      </w:r>
    </w:p>
    <w:p w:rsidR="00E77F9C" w:rsidRPr="00E77F9C" w:rsidRDefault="00E77F9C" w:rsidP="00036EA4">
      <w:pPr>
        <w:rPr>
          <w:rFonts w:ascii="Arial" w:hAnsi="Arial" w:cs="Arial"/>
          <w:sz w:val="22"/>
          <w:szCs w:val="22"/>
        </w:rPr>
      </w:pPr>
    </w:p>
    <w:p w:rsidR="00E77F9C" w:rsidRPr="00E77F9C" w:rsidRDefault="00E77F9C" w:rsidP="00036EA4">
      <w:pPr>
        <w:rPr>
          <w:rFonts w:ascii="Arial" w:hAnsi="Arial" w:cs="Arial"/>
          <w:sz w:val="22"/>
          <w:szCs w:val="22"/>
        </w:rPr>
      </w:pPr>
      <w:r w:rsidRPr="00E77F9C">
        <w:rPr>
          <w:rFonts w:ascii="Arial" w:hAnsi="Arial" w:cs="Arial"/>
          <w:sz w:val="22"/>
          <w:szCs w:val="22"/>
        </w:rPr>
        <w:t>Proje</w:t>
      </w:r>
      <w:r w:rsidR="007D1178">
        <w:rPr>
          <w:rFonts w:ascii="Arial" w:hAnsi="Arial" w:cs="Arial"/>
          <w:sz w:val="22"/>
          <w:szCs w:val="22"/>
        </w:rPr>
        <w:t xml:space="preserve">dnáno na pedagogické radě dne </w:t>
      </w:r>
      <w:r w:rsidR="00E04F33">
        <w:rPr>
          <w:rFonts w:ascii="Arial" w:hAnsi="Arial" w:cs="Arial"/>
          <w:sz w:val="22"/>
          <w:szCs w:val="22"/>
        </w:rPr>
        <w:t>11</w:t>
      </w:r>
      <w:r w:rsidR="007D1178">
        <w:rPr>
          <w:rFonts w:ascii="Arial" w:hAnsi="Arial" w:cs="Arial"/>
          <w:sz w:val="22"/>
          <w:szCs w:val="22"/>
        </w:rPr>
        <w:t xml:space="preserve">. </w:t>
      </w:r>
      <w:r w:rsidR="00E04F33">
        <w:rPr>
          <w:rFonts w:ascii="Arial" w:hAnsi="Arial" w:cs="Arial"/>
          <w:sz w:val="22"/>
          <w:szCs w:val="22"/>
        </w:rPr>
        <w:t>1</w:t>
      </w:r>
      <w:r w:rsidR="007D1178">
        <w:rPr>
          <w:rFonts w:ascii="Arial" w:hAnsi="Arial" w:cs="Arial"/>
          <w:sz w:val="22"/>
          <w:szCs w:val="22"/>
        </w:rPr>
        <w:t>1. 202</w:t>
      </w:r>
      <w:r w:rsidR="00094EE8">
        <w:rPr>
          <w:rFonts w:ascii="Arial" w:hAnsi="Arial" w:cs="Arial"/>
          <w:sz w:val="22"/>
          <w:szCs w:val="22"/>
        </w:rPr>
        <w:t>5</w:t>
      </w:r>
    </w:p>
    <w:sectPr w:rsidR="00E77F9C" w:rsidRPr="00E77F9C" w:rsidSect="004663FE">
      <w:footerReference w:type="default" r:id="rId8"/>
      <w:headerReference w:type="first" r:id="rId9"/>
      <w:footerReference w:type="first" r:id="rId10"/>
      <w:type w:val="continuous"/>
      <w:pgSz w:w="12240" w:h="15840" w:code="1"/>
      <w:pgMar w:top="1134" w:right="1418" w:bottom="1134" w:left="1418" w:header="624" w:footer="284"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5171" w:rsidRDefault="007A5171">
      <w:r>
        <w:separator/>
      </w:r>
    </w:p>
  </w:endnote>
  <w:endnote w:type="continuationSeparator" w:id="0">
    <w:p w:rsidR="007A5171" w:rsidRDefault="007A5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267" w:rsidRDefault="009C2267" w:rsidP="00EB461F">
    <w:pPr>
      <w:pStyle w:val="Zpat"/>
      <w:rPr>
        <w:rFonts w:ascii="Arial" w:hAnsi="Arial" w:cs="Arial"/>
        <w:sz w:val="18"/>
        <w:szCs w:val="18"/>
      </w:rPr>
    </w:pPr>
  </w:p>
  <w:p w:rsidR="00EB461F" w:rsidRPr="00EB461F" w:rsidRDefault="00EB461F" w:rsidP="00EB461F">
    <w:pPr>
      <w:pStyle w:val="Zpat"/>
      <w:rPr>
        <w:rFonts w:ascii="Arial" w:hAnsi="Arial" w:cs="Arial"/>
        <w:sz w:val="18"/>
        <w:szCs w:val="18"/>
      </w:rPr>
    </w:pPr>
    <w:r w:rsidRPr="00EB461F">
      <w:rPr>
        <w:rFonts w:ascii="Arial" w:hAnsi="Arial" w:cs="Arial"/>
        <w:sz w:val="18"/>
        <w:szCs w:val="18"/>
      </w:rPr>
      <w:t>Název dokumentu</w:t>
    </w:r>
  </w:p>
  <w:p w:rsidR="00EB461F" w:rsidRPr="00EB461F" w:rsidRDefault="00EB461F">
    <w:pPr>
      <w:pStyle w:val="Zpat"/>
      <w:jc w:val="right"/>
      <w:rPr>
        <w:rFonts w:ascii="Arial" w:hAnsi="Arial" w:cs="Arial"/>
        <w:sz w:val="18"/>
        <w:szCs w:val="18"/>
      </w:rPr>
    </w:pPr>
    <w:r w:rsidRPr="00EB461F">
      <w:rPr>
        <w:rFonts w:ascii="Arial" w:hAnsi="Arial" w:cs="Arial"/>
        <w:sz w:val="18"/>
        <w:szCs w:val="18"/>
      </w:rPr>
      <w:t xml:space="preserve">Stránka </w:t>
    </w:r>
    <w:r w:rsidRPr="00EB461F">
      <w:rPr>
        <w:rFonts w:ascii="Arial" w:hAnsi="Arial" w:cs="Arial"/>
        <w:b/>
        <w:bCs/>
        <w:sz w:val="18"/>
        <w:szCs w:val="18"/>
      </w:rPr>
      <w:fldChar w:fldCharType="begin"/>
    </w:r>
    <w:r w:rsidRPr="00EB461F">
      <w:rPr>
        <w:rFonts w:ascii="Arial" w:hAnsi="Arial" w:cs="Arial"/>
        <w:b/>
        <w:bCs/>
        <w:sz w:val="18"/>
        <w:szCs w:val="18"/>
      </w:rPr>
      <w:instrText>PAGE</w:instrText>
    </w:r>
    <w:r w:rsidRPr="00EB461F">
      <w:rPr>
        <w:rFonts w:ascii="Arial" w:hAnsi="Arial" w:cs="Arial"/>
        <w:b/>
        <w:bCs/>
        <w:sz w:val="18"/>
        <w:szCs w:val="18"/>
      </w:rPr>
      <w:fldChar w:fldCharType="separate"/>
    </w:r>
    <w:r w:rsidR="00E77F9C">
      <w:rPr>
        <w:rFonts w:ascii="Arial" w:hAnsi="Arial" w:cs="Arial"/>
        <w:b/>
        <w:bCs/>
        <w:noProof/>
        <w:sz w:val="18"/>
        <w:szCs w:val="18"/>
      </w:rPr>
      <w:t>2</w:t>
    </w:r>
    <w:r w:rsidRPr="00EB461F">
      <w:rPr>
        <w:rFonts w:ascii="Arial" w:hAnsi="Arial" w:cs="Arial"/>
        <w:b/>
        <w:bCs/>
        <w:sz w:val="18"/>
        <w:szCs w:val="18"/>
      </w:rPr>
      <w:fldChar w:fldCharType="end"/>
    </w:r>
    <w:r w:rsidRPr="00EB461F">
      <w:rPr>
        <w:rFonts w:ascii="Arial" w:hAnsi="Arial" w:cs="Arial"/>
        <w:sz w:val="18"/>
        <w:szCs w:val="18"/>
      </w:rPr>
      <w:t xml:space="preserve"> z </w:t>
    </w:r>
    <w:r w:rsidRPr="00EB461F">
      <w:rPr>
        <w:rFonts w:ascii="Arial" w:hAnsi="Arial" w:cs="Arial"/>
        <w:b/>
        <w:bCs/>
        <w:sz w:val="18"/>
        <w:szCs w:val="18"/>
      </w:rPr>
      <w:fldChar w:fldCharType="begin"/>
    </w:r>
    <w:r w:rsidRPr="00EB461F">
      <w:rPr>
        <w:rFonts w:ascii="Arial" w:hAnsi="Arial" w:cs="Arial"/>
        <w:b/>
        <w:bCs/>
        <w:sz w:val="18"/>
        <w:szCs w:val="18"/>
      </w:rPr>
      <w:instrText>NUMPAGES</w:instrText>
    </w:r>
    <w:r w:rsidRPr="00EB461F">
      <w:rPr>
        <w:rFonts w:ascii="Arial" w:hAnsi="Arial" w:cs="Arial"/>
        <w:b/>
        <w:bCs/>
        <w:sz w:val="18"/>
        <w:szCs w:val="18"/>
      </w:rPr>
      <w:fldChar w:fldCharType="separate"/>
    </w:r>
    <w:r w:rsidR="007D1178">
      <w:rPr>
        <w:rFonts w:ascii="Arial" w:hAnsi="Arial" w:cs="Arial"/>
        <w:b/>
        <w:bCs/>
        <w:noProof/>
        <w:sz w:val="18"/>
        <w:szCs w:val="18"/>
      </w:rPr>
      <w:t>1</w:t>
    </w:r>
    <w:r w:rsidRPr="00EB461F">
      <w:rPr>
        <w:rFonts w:ascii="Arial" w:hAnsi="Arial" w:cs="Arial"/>
        <w:b/>
        <w:bCs/>
        <w:sz w:val="18"/>
        <w:szCs w:val="18"/>
      </w:rPr>
      <w:fldChar w:fldCharType="end"/>
    </w:r>
  </w:p>
  <w:p w:rsidR="004935E0" w:rsidRPr="00EB461F" w:rsidRDefault="004935E0" w:rsidP="00A33460">
    <w:pPr>
      <w:pStyle w:val="Zpat"/>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3FE" w:rsidRPr="004663FE" w:rsidRDefault="00E77F9C" w:rsidP="004663FE">
    <w:pPr>
      <w:pStyle w:val="Zpat"/>
      <w:rPr>
        <w:rFonts w:ascii="Arial" w:hAnsi="Arial" w:cs="Arial"/>
        <w:color w:val="auto"/>
        <w:sz w:val="18"/>
        <w:szCs w:val="18"/>
      </w:rPr>
    </w:pPr>
    <w:r>
      <w:rPr>
        <w:rFonts w:ascii="Arial" w:hAnsi="Arial" w:cs="Arial"/>
        <w:color w:val="auto"/>
        <w:sz w:val="18"/>
        <w:szCs w:val="18"/>
      </w:rPr>
      <w:t>Kritéria pro přijímání dětí do základního vzdělávání</w:t>
    </w:r>
  </w:p>
  <w:p w:rsidR="004663FE" w:rsidRPr="004663FE" w:rsidRDefault="004663FE">
    <w:pPr>
      <w:pStyle w:val="Zpat"/>
      <w:jc w:val="right"/>
      <w:rPr>
        <w:rFonts w:ascii="Arial" w:hAnsi="Arial" w:cs="Arial"/>
        <w:sz w:val="18"/>
        <w:szCs w:val="18"/>
      </w:rPr>
    </w:pPr>
    <w:r w:rsidRPr="004663FE">
      <w:rPr>
        <w:rFonts w:ascii="Arial" w:hAnsi="Arial" w:cs="Arial"/>
        <w:sz w:val="18"/>
        <w:szCs w:val="18"/>
      </w:rPr>
      <w:t xml:space="preserve">Stránka </w:t>
    </w:r>
    <w:r w:rsidRPr="004663FE">
      <w:rPr>
        <w:rFonts w:ascii="Arial" w:hAnsi="Arial" w:cs="Arial"/>
        <w:b/>
        <w:bCs/>
        <w:sz w:val="18"/>
        <w:szCs w:val="18"/>
      </w:rPr>
      <w:fldChar w:fldCharType="begin"/>
    </w:r>
    <w:r w:rsidRPr="004663FE">
      <w:rPr>
        <w:rFonts w:ascii="Arial" w:hAnsi="Arial" w:cs="Arial"/>
        <w:b/>
        <w:bCs/>
        <w:sz w:val="18"/>
        <w:szCs w:val="18"/>
      </w:rPr>
      <w:instrText>PAGE</w:instrText>
    </w:r>
    <w:r w:rsidRPr="004663FE">
      <w:rPr>
        <w:rFonts w:ascii="Arial" w:hAnsi="Arial" w:cs="Arial"/>
        <w:b/>
        <w:bCs/>
        <w:sz w:val="18"/>
        <w:szCs w:val="18"/>
      </w:rPr>
      <w:fldChar w:fldCharType="separate"/>
    </w:r>
    <w:r w:rsidR="007D1178">
      <w:rPr>
        <w:rFonts w:ascii="Arial" w:hAnsi="Arial" w:cs="Arial"/>
        <w:b/>
        <w:bCs/>
        <w:noProof/>
        <w:sz w:val="18"/>
        <w:szCs w:val="18"/>
      </w:rPr>
      <w:t>1</w:t>
    </w:r>
    <w:r w:rsidRPr="004663FE">
      <w:rPr>
        <w:rFonts w:ascii="Arial" w:hAnsi="Arial" w:cs="Arial"/>
        <w:b/>
        <w:bCs/>
        <w:sz w:val="18"/>
        <w:szCs w:val="18"/>
      </w:rPr>
      <w:fldChar w:fldCharType="end"/>
    </w:r>
    <w:r w:rsidRPr="004663FE">
      <w:rPr>
        <w:rFonts w:ascii="Arial" w:hAnsi="Arial" w:cs="Arial"/>
        <w:sz w:val="18"/>
        <w:szCs w:val="18"/>
      </w:rPr>
      <w:t xml:space="preserve"> z </w:t>
    </w:r>
    <w:r w:rsidRPr="004663FE">
      <w:rPr>
        <w:rFonts w:ascii="Arial" w:hAnsi="Arial" w:cs="Arial"/>
        <w:b/>
        <w:bCs/>
        <w:sz w:val="18"/>
        <w:szCs w:val="18"/>
      </w:rPr>
      <w:fldChar w:fldCharType="begin"/>
    </w:r>
    <w:r w:rsidRPr="004663FE">
      <w:rPr>
        <w:rFonts w:ascii="Arial" w:hAnsi="Arial" w:cs="Arial"/>
        <w:b/>
        <w:bCs/>
        <w:sz w:val="18"/>
        <w:szCs w:val="18"/>
      </w:rPr>
      <w:instrText>NUMPAGES</w:instrText>
    </w:r>
    <w:r w:rsidRPr="004663FE">
      <w:rPr>
        <w:rFonts w:ascii="Arial" w:hAnsi="Arial" w:cs="Arial"/>
        <w:b/>
        <w:bCs/>
        <w:sz w:val="18"/>
        <w:szCs w:val="18"/>
      </w:rPr>
      <w:fldChar w:fldCharType="separate"/>
    </w:r>
    <w:r w:rsidR="007D1178">
      <w:rPr>
        <w:rFonts w:ascii="Arial" w:hAnsi="Arial" w:cs="Arial"/>
        <w:b/>
        <w:bCs/>
        <w:noProof/>
        <w:sz w:val="18"/>
        <w:szCs w:val="18"/>
      </w:rPr>
      <w:t>1</w:t>
    </w:r>
    <w:r w:rsidRPr="004663FE">
      <w:rPr>
        <w:rFonts w:ascii="Arial" w:hAnsi="Arial" w:cs="Arial"/>
        <w:b/>
        <w:bCs/>
        <w:sz w:val="18"/>
        <w:szCs w:val="18"/>
      </w:rPr>
      <w:fldChar w:fldCharType="end"/>
    </w:r>
  </w:p>
  <w:p w:rsidR="004663FE" w:rsidRDefault="004663F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5171" w:rsidRDefault="007A5171">
      <w:r>
        <w:separator/>
      </w:r>
    </w:p>
  </w:footnote>
  <w:footnote w:type="continuationSeparator" w:id="0">
    <w:p w:rsidR="007A5171" w:rsidRDefault="007A51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3FE" w:rsidRDefault="00EA4EF9" w:rsidP="004663FE">
    <w:pPr>
      <w:pStyle w:val="Zhlav"/>
      <w:tabs>
        <w:tab w:val="clear" w:pos="4536"/>
        <w:tab w:val="clear" w:pos="9072"/>
      </w:tabs>
      <w:rPr>
        <w:rFonts w:ascii="Arial Narrow" w:hAnsi="Arial Narrow"/>
        <w:sz w:val="40"/>
        <w:szCs w:val="40"/>
      </w:rPr>
    </w:pPr>
    <w:r>
      <w:rPr>
        <w:noProof/>
      </w:rPr>
      <mc:AlternateContent>
        <mc:Choice Requires="wps">
          <w:drawing>
            <wp:anchor distT="4294967295" distB="4294967295" distL="114300" distR="114300" simplePos="0" relativeHeight="251658752" behindDoc="0" locked="0" layoutInCell="1" allowOverlap="1">
              <wp:simplePos x="0" y="0"/>
              <wp:positionH relativeFrom="margin">
                <wp:posOffset>0</wp:posOffset>
              </wp:positionH>
              <wp:positionV relativeFrom="paragraph">
                <wp:posOffset>995679</wp:posOffset>
              </wp:positionV>
              <wp:extent cx="5975985" cy="0"/>
              <wp:effectExtent l="0" t="0" r="24765"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985" cy="0"/>
                      </a:xfrm>
                      <a:prstGeom prst="straightConnector1">
                        <a:avLst/>
                      </a:prstGeom>
                      <a:noFill/>
                      <a:ln w="9525">
                        <a:solidFill>
                          <a:srgbClr val="AEAAA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6B1C8B" id="_x0000_t32" coordsize="21600,21600" o:spt="32" o:oned="t" path="m,l21600,21600e" filled="f">
              <v:path arrowok="t" fillok="f" o:connecttype="none"/>
              <o:lock v:ext="edit" shapetype="t"/>
            </v:shapetype>
            <v:shape id="AutoShape 5" o:spid="_x0000_s1026" type="#_x0000_t32" style="position:absolute;margin-left:0;margin-top:78.4pt;width:470.55pt;height:0;z-index:25165875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" strokecolor="#aeaaaa">
              <w10:wrap anchorx="margin"/>
            </v:shape>
          </w:pict>
        </mc:Fallback>
      </mc:AlternateContent>
    </w:r>
    <w:r>
      <w:rPr>
        <w:noProof/>
      </w:rPr>
      <mc:AlternateContent>
        <mc:Choice Requires="wps">
          <w:drawing>
            <wp:anchor distT="45720" distB="45720" distL="114300" distR="114300" simplePos="0" relativeHeight="251656704" behindDoc="0" locked="0" layoutInCell="1" allowOverlap="1">
              <wp:simplePos x="0" y="0"/>
              <wp:positionH relativeFrom="column">
                <wp:posOffset>2470785</wp:posOffset>
              </wp:positionH>
              <wp:positionV relativeFrom="paragraph">
                <wp:posOffset>94615</wp:posOffset>
              </wp:positionV>
              <wp:extent cx="3307715" cy="567055"/>
              <wp:effectExtent l="0" t="0" r="26035" b="24130"/>
              <wp:wrapSquare wrapText="bothSides"/>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715" cy="567055"/>
                      </a:xfrm>
                      <a:prstGeom prst="rect">
                        <a:avLst/>
                      </a:prstGeom>
                      <a:solidFill>
                        <a:srgbClr val="FFFFFF"/>
                      </a:solidFill>
                      <a:ln w="9525">
                        <a:solidFill>
                          <a:srgbClr val="FFFFFF"/>
                        </a:solidFill>
                        <a:miter lim="800000"/>
                        <a:headEnd/>
                        <a:tailEnd/>
                      </a:ln>
                    </wps:spPr>
                    <wps:txbx>
                      <w:txbxContent>
                        <w:p w:rsidR="004663FE" w:rsidRPr="00DE3522" w:rsidRDefault="004663FE" w:rsidP="004663FE">
                          <w:pPr>
                            <w:pStyle w:val="Zhlav"/>
                            <w:tabs>
                              <w:tab w:val="clear" w:pos="4536"/>
                              <w:tab w:val="clear" w:pos="9072"/>
                            </w:tabs>
                            <w:rPr>
                              <w:rFonts w:ascii="Arial Narrow" w:hAnsi="Arial Narrow" w:cs="Tahoma"/>
                              <w:sz w:val="32"/>
                              <w:szCs w:val="32"/>
                            </w:rPr>
                          </w:pPr>
                          <w:r w:rsidRPr="00F50921">
                            <w:rPr>
                              <w:rFonts w:ascii="Arial Narrow" w:hAnsi="Arial Narrow" w:cs="Tahoma"/>
                              <w:sz w:val="32"/>
                              <w:szCs w:val="32"/>
                            </w:rPr>
                            <w:t xml:space="preserve">Základní škola a mateřská škola Brno, </w:t>
                          </w:r>
                          <w:r w:rsidRPr="00DE3522">
                            <w:rPr>
                              <w:rFonts w:ascii="Arial Narrow" w:hAnsi="Arial Narrow" w:cs="Tahoma"/>
                              <w:sz w:val="32"/>
                              <w:szCs w:val="32"/>
                            </w:rPr>
                            <w:t>Husova 17, příspěvková organizace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margin-left:194.55pt;margin-top:7.45pt;width:260.45pt;height:44.65pt;z-index:251656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" strokecolor="white">
              <v:textbox style="mso-fit-shape-to-text:t">
                <w:txbxContent>
                  <w:p w:rsidR="004663FE" w:rsidRPr="00DE3522" w:rsidRDefault="004663FE" w:rsidP="004663FE">
                    <w:pPr>
                      <w:pStyle w:val="Zhlav"/>
                      <w:tabs>
                        <w:tab w:val="clear" w:pos="4536"/>
                        <w:tab w:val="clear" w:pos="9072"/>
                      </w:tabs>
                      <w:rPr>
                        <w:rFonts w:ascii="Arial Narrow" w:hAnsi="Arial Narrow" w:cs="Tahoma"/>
                        <w:sz w:val="32"/>
                        <w:szCs w:val="32"/>
                      </w:rPr>
                    </w:pPr>
                    <w:r w:rsidRPr="00F50921">
                      <w:rPr>
                        <w:rFonts w:ascii="Arial Narrow" w:hAnsi="Arial Narrow" w:cs="Tahoma"/>
                        <w:sz w:val="32"/>
                        <w:szCs w:val="32"/>
                      </w:rPr>
                      <w:t xml:space="preserve">Základní škola a mateřská škola Brno, </w:t>
                    </w:r>
                    <w:r w:rsidRPr="00DE3522">
                      <w:rPr>
                        <w:rFonts w:ascii="Arial Narrow" w:hAnsi="Arial Narrow" w:cs="Tahoma"/>
                        <w:sz w:val="32"/>
                        <w:szCs w:val="32"/>
                      </w:rPr>
                      <w:t>Husova 17, příspěvková organizace</w:t>
                    </w:r>
                  </w:p>
                </w:txbxContent>
              </v:textbox>
              <w10:wrap type="square"/>
            </v:shape>
          </w:pict>
        </mc:Fallback>
      </mc:AlternateContent>
    </w:r>
    <w:r>
      <w:rPr>
        <w:noProof/>
      </w:rPr>
      <w:drawing>
        <wp:anchor distT="0" distB="0" distL="114300" distR="114300" simplePos="0" relativeHeight="251657728" behindDoc="0" locked="0" layoutInCell="1" allowOverlap="1">
          <wp:simplePos x="0" y="0"/>
          <wp:positionH relativeFrom="column">
            <wp:posOffset>7620</wp:posOffset>
          </wp:positionH>
          <wp:positionV relativeFrom="paragraph">
            <wp:posOffset>56515</wp:posOffset>
          </wp:positionV>
          <wp:extent cx="2225675" cy="754380"/>
          <wp:effectExtent l="0" t="0" r="3175" b="7620"/>
          <wp:wrapNone/>
          <wp:docPr id="5" name="obrázek 4" descr="ZS-a-MS-Husova_logo_adresy-skol do wor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ZS-a-MS-Husova_logo_adresy-skol do wordu"/>
                  <pic:cNvPicPr>
                    <a:picLocks noChangeAspect="1" noChangeArrowheads="1"/>
                  </pic:cNvPicPr>
                </pic:nvPicPr>
                <pic:blipFill>
                  <a:blip r:embed="rId1">
                    <a:extLst>
                      <a:ext uri="{28A0092B-C50C-407E-A947-70E740481C1C}">
                        <a14:useLocalDpi xmlns:a14="http://schemas.microsoft.com/office/drawing/2010/main" val="0"/>
                      </a:ext>
                    </a:extLst>
                  </a:blip>
                  <a:srcRect r="47948"/>
                  <a:stretch>
                    <a:fillRect/>
                  </a:stretch>
                </pic:blipFill>
                <pic:spPr bwMode="auto">
                  <a:xfrm>
                    <a:off x="0" y="0"/>
                    <a:ext cx="2225675" cy="7543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63FE" w:rsidRDefault="004663FE" w:rsidP="004663FE">
    <w:pPr>
      <w:pStyle w:val="Zhlav"/>
      <w:tabs>
        <w:tab w:val="clear" w:pos="4536"/>
        <w:tab w:val="clear" w:pos="9072"/>
      </w:tabs>
      <w:rPr>
        <w:rFonts w:ascii="Arial Narrow" w:hAnsi="Arial Narrow"/>
        <w:sz w:val="40"/>
        <w:szCs w:val="40"/>
      </w:rPr>
    </w:pPr>
  </w:p>
  <w:p w:rsidR="004663FE" w:rsidRDefault="004663FE" w:rsidP="004663FE">
    <w:pPr>
      <w:pStyle w:val="Zhlav"/>
      <w:tabs>
        <w:tab w:val="clear" w:pos="4536"/>
        <w:tab w:val="clear" w:pos="9072"/>
      </w:tabs>
      <w:rPr>
        <w:rFonts w:ascii="Arial Narrow" w:hAnsi="Arial Narrow"/>
        <w:sz w:val="40"/>
        <w:szCs w:val="40"/>
      </w:rPr>
    </w:pPr>
  </w:p>
  <w:p w:rsidR="004663FE" w:rsidRDefault="004663FE" w:rsidP="004663FE">
    <w:pPr>
      <w:pStyle w:val="Zhlav"/>
      <w:tabs>
        <w:tab w:val="clear" w:pos="4536"/>
        <w:tab w:val="clear" w:pos="9072"/>
      </w:tabs>
      <w:rPr>
        <w:rFonts w:ascii="Arial Narrow" w:hAnsi="Arial Narrow"/>
        <w:sz w:val="40"/>
        <w:szCs w:val="40"/>
      </w:rPr>
    </w:pPr>
  </w:p>
  <w:p w:rsidR="004663FE" w:rsidRDefault="004663FE" w:rsidP="004663FE">
    <w:pPr>
      <w:pStyle w:val="Zhlav"/>
      <w:tabs>
        <w:tab w:val="clear" w:pos="4536"/>
        <w:tab w:val="clear" w:pos="9072"/>
      </w:tabs>
      <w:ind w:firstLine="720"/>
      <w:rPr>
        <w:rFonts w:ascii="Arial Narrow" w:hAnsi="Arial Narrow"/>
      </w:rPr>
    </w:pPr>
    <w:r>
      <w:rPr>
        <w:rFonts w:ascii="Arial Narrow" w:hAnsi="Arial Narrow"/>
      </w:rPr>
      <w:t xml:space="preserve">Č. j.: </w:t>
    </w:r>
    <w:r w:rsidR="007D1178">
      <w:rPr>
        <w:rFonts w:ascii="Arial Narrow" w:hAnsi="Arial Narrow"/>
      </w:rPr>
      <w:t>05.11/</w:t>
    </w:r>
    <w:r w:rsidR="00E04F33">
      <w:rPr>
        <w:rFonts w:ascii="Arial Narrow" w:hAnsi="Arial Narrow"/>
      </w:rPr>
      <w:t>1012</w:t>
    </w:r>
    <w:r w:rsidR="007D1178">
      <w:rPr>
        <w:rFonts w:ascii="Arial Narrow" w:hAnsi="Arial Narrow"/>
      </w:rPr>
      <w:t>202</w:t>
    </w:r>
    <w:r w:rsidR="00094EE8">
      <w:rPr>
        <w:rFonts w:ascii="Arial Narrow" w:hAnsi="Arial Narrow"/>
      </w:rPr>
      <w:t>5</w:t>
    </w:r>
    <w:r>
      <w:rPr>
        <w:rFonts w:ascii="Arial Narrow" w:hAnsi="Arial Narrow"/>
      </w:rPr>
      <w:t>;</w:t>
    </w:r>
    <w:r>
      <w:rPr>
        <w:rFonts w:ascii="Arial Narrow" w:hAnsi="Arial Narrow"/>
      </w:rPr>
      <w:tab/>
    </w:r>
    <w:r>
      <w:rPr>
        <w:rFonts w:ascii="Arial Narrow" w:hAnsi="Arial Narrow"/>
      </w:rPr>
      <w:tab/>
    </w:r>
    <w:r>
      <w:rPr>
        <w:rFonts w:ascii="Arial Narrow" w:hAnsi="Arial Narrow"/>
      </w:rPr>
      <w:tab/>
      <w:t xml:space="preserve">Počet stran: </w:t>
    </w:r>
    <w:r w:rsidR="00E77F9C">
      <w:rPr>
        <w:rFonts w:ascii="Arial Narrow" w:hAnsi="Arial Narrow"/>
      </w:rPr>
      <w:t>1</w:t>
    </w:r>
    <w:r>
      <w:rPr>
        <w:rFonts w:ascii="Arial Narrow" w:hAnsi="Arial Narrow"/>
      </w:rPr>
      <w:t>;</w:t>
    </w:r>
    <w:r>
      <w:rPr>
        <w:rFonts w:ascii="Arial Narrow" w:hAnsi="Arial Narrow"/>
      </w:rPr>
      <w:tab/>
    </w:r>
    <w:r>
      <w:rPr>
        <w:rFonts w:ascii="Arial Narrow" w:hAnsi="Arial Narrow"/>
      </w:rPr>
      <w:tab/>
    </w:r>
    <w:r>
      <w:rPr>
        <w:rFonts w:ascii="Arial Narrow" w:hAnsi="Arial Narrow"/>
      </w:rPr>
      <w:tab/>
      <w:t xml:space="preserve">Počet příloh: </w:t>
    </w:r>
    <w:r w:rsidR="00E77F9C">
      <w:rPr>
        <w:rFonts w:ascii="Arial Narrow" w:hAnsi="Arial Narrow"/>
      </w:rPr>
      <w:t>0</w:t>
    </w:r>
  </w:p>
  <w:p w:rsidR="004663FE" w:rsidRDefault="004663F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F720D5"/>
    <w:multiLevelType w:val="hybridMultilevel"/>
    <w:tmpl w:val="A112A5AC"/>
    <w:lvl w:ilvl="0" w:tplc="0405000F">
      <w:start w:val="1"/>
      <w:numFmt w:val="decimal"/>
      <w:lvlText w:val="%1."/>
      <w:lvlJc w:val="left"/>
      <w:pPr>
        <w:ind w:left="360" w:hanging="360"/>
      </w:p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start w:val="1"/>
      <w:numFmt w:val="decimal"/>
      <w:lvlText w:val="%4."/>
      <w:lvlJc w:val="left"/>
      <w:pPr>
        <w:ind w:left="2662" w:hanging="360"/>
      </w:pPr>
    </w:lvl>
    <w:lvl w:ilvl="4" w:tplc="04050019">
      <w:start w:val="1"/>
      <w:numFmt w:val="lowerLetter"/>
      <w:lvlText w:val="%5."/>
      <w:lvlJc w:val="left"/>
      <w:pPr>
        <w:ind w:left="3382" w:hanging="360"/>
      </w:pPr>
    </w:lvl>
    <w:lvl w:ilvl="5" w:tplc="0405001B">
      <w:start w:val="1"/>
      <w:numFmt w:val="lowerRoman"/>
      <w:lvlText w:val="%6."/>
      <w:lvlJc w:val="right"/>
      <w:pPr>
        <w:ind w:left="4102" w:hanging="180"/>
      </w:pPr>
    </w:lvl>
    <w:lvl w:ilvl="6" w:tplc="0405000F">
      <w:start w:val="1"/>
      <w:numFmt w:val="decimal"/>
      <w:lvlText w:val="%7."/>
      <w:lvlJc w:val="left"/>
      <w:pPr>
        <w:ind w:left="4822" w:hanging="360"/>
      </w:pPr>
    </w:lvl>
    <w:lvl w:ilvl="7" w:tplc="04050019">
      <w:start w:val="1"/>
      <w:numFmt w:val="lowerLetter"/>
      <w:lvlText w:val="%8."/>
      <w:lvlJc w:val="left"/>
      <w:pPr>
        <w:ind w:left="5542" w:hanging="360"/>
      </w:pPr>
    </w:lvl>
    <w:lvl w:ilvl="8" w:tplc="0405001B">
      <w:start w:val="1"/>
      <w:numFmt w:val="lowerRoman"/>
      <w:lvlText w:val="%9."/>
      <w:lvlJc w:val="right"/>
      <w:pPr>
        <w:ind w:left="6262" w:hanging="180"/>
      </w:pPr>
    </w:lvl>
  </w:abstractNum>
  <w:abstractNum w:abstractNumId="1" w15:restartNumberingAfterBreak="0">
    <w:nsid w:val="66D84839"/>
    <w:multiLevelType w:val="hybridMultilevel"/>
    <w:tmpl w:val="9F9A4B9C"/>
    <w:lvl w:ilvl="0" w:tplc="8278B90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204"/>
    <w:rsid w:val="00006744"/>
    <w:rsid w:val="000116F1"/>
    <w:rsid w:val="00022884"/>
    <w:rsid w:val="000237F0"/>
    <w:rsid w:val="0003029A"/>
    <w:rsid w:val="00036EA4"/>
    <w:rsid w:val="00037969"/>
    <w:rsid w:val="00050148"/>
    <w:rsid w:val="000568BC"/>
    <w:rsid w:val="0005782A"/>
    <w:rsid w:val="00060D99"/>
    <w:rsid w:val="00070530"/>
    <w:rsid w:val="00081025"/>
    <w:rsid w:val="0008135D"/>
    <w:rsid w:val="00081D70"/>
    <w:rsid w:val="00083672"/>
    <w:rsid w:val="00083B11"/>
    <w:rsid w:val="00084BA7"/>
    <w:rsid w:val="00094EE8"/>
    <w:rsid w:val="0009754A"/>
    <w:rsid w:val="000B0EE9"/>
    <w:rsid w:val="000B0FEF"/>
    <w:rsid w:val="000B3CBB"/>
    <w:rsid w:val="000C0F25"/>
    <w:rsid w:val="000C31F5"/>
    <w:rsid w:val="000D55B0"/>
    <w:rsid w:val="000D5B17"/>
    <w:rsid w:val="000D74D8"/>
    <w:rsid w:val="000E530B"/>
    <w:rsid w:val="000E53A5"/>
    <w:rsid w:val="000F4636"/>
    <w:rsid w:val="000F6957"/>
    <w:rsid w:val="000F7EE9"/>
    <w:rsid w:val="001011DE"/>
    <w:rsid w:val="00106B02"/>
    <w:rsid w:val="00110A3A"/>
    <w:rsid w:val="001237D7"/>
    <w:rsid w:val="00133E96"/>
    <w:rsid w:val="00134ED9"/>
    <w:rsid w:val="00150509"/>
    <w:rsid w:val="001506ED"/>
    <w:rsid w:val="00155EAF"/>
    <w:rsid w:val="00157ABA"/>
    <w:rsid w:val="00172EDA"/>
    <w:rsid w:val="0018172C"/>
    <w:rsid w:val="001A238B"/>
    <w:rsid w:val="001A4F87"/>
    <w:rsid w:val="001B200D"/>
    <w:rsid w:val="001C05F9"/>
    <w:rsid w:val="001C5CE8"/>
    <w:rsid w:val="001D4482"/>
    <w:rsid w:val="001E2358"/>
    <w:rsid w:val="001F5F5A"/>
    <w:rsid w:val="0020608C"/>
    <w:rsid w:val="00216366"/>
    <w:rsid w:val="00232F3B"/>
    <w:rsid w:val="00237D2B"/>
    <w:rsid w:val="00247229"/>
    <w:rsid w:val="00252A65"/>
    <w:rsid w:val="0027467E"/>
    <w:rsid w:val="00277D3F"/>
    <w:rsid w:val="00280E8B"/>
    <w:rsid w:val="00281DA6"/>
    <w:rsid w:val="002934EC"/>
    <w:rsid w:val="002A16E6"/>
    <w:rsid w:val="002A6971"/>
    <w:rsid w:val="002A6AA5"/>
    <w:rsid w:val="002B2BAA"/>
    <w:rsid w:val="002C149F"/>
    <w:rsid w:val="002C1C44"/>
    <w:rsid w:val="002E3DBF"/>
    <w:rsid w:val="002F2913"/>
    <w:rsid w:val="002F5B20"/>
    <w:rsid w:val="00301C62"/>
    <w:rsid w:val="003108E5"/>
    <w:rsid w:val="00345CB8"/>
    <w:rsid w:val="00351BEC"/>
    <w:rsid w:val="0035541B"/>
    <w:rsid w:val="00361C1E"/>
    <w:rsid w:val="00363F88"/>
    <w:rsid w:val="00371DF0"/>
    <w:rsid w:val="00384B72"/>
    <w:rsid w:val="0038551D"/>
    <w:rsid w:val="00385B0A"/>
    <w:rsid w:val="00391584"/>
    <w:rsid w:val="003B2716"/>
    <w:rsid w:val="003B35FD"/>
    <w:rsid w:val="003B3662"/>
    <w:rsid w:val="003C7F09"/>
    <w:rsid w:val="003D08D8"/>
    <w:rsid w:val="003D3509"/>
    <w:rsid w:val="003D5696"/>
    <w:rsid w:val="003E680B"/>
    <w:rsid w:val="003F1BAD"/>
    <w:rsid w:val="003F1EAB"/>
    <w:rsid w:val="00405958"/>
    <w:rsid w:val="004076E9"/>
    <w:rsid w:val="00413CCD"/>
    <w:rsid w:val="0041609A"/>
    <w:rsid w:val="004227B1"/>
    <w:rsid w:val="00425481"/>
    <w:rsid w:val="004269D0"/>
    <w:rsid w:val="0042754F"/>
    <w:rsid w:val="00434806"/>
    <w:rsid w:val="00443B9A"/>
    <w:rsid w:val="004466DA"/>
    <w:rsid w:val="004606F2"/>
    <w:rsid w:val="004621AA"/>
    <w:rsid w:val="004663FE"/>
    <w:rsid w:val="004817F1"/>
    <w:rsid w:val="00482DA1"/>
    <w:rsid w:val="004857D1"/>
    <w:rsid w:val="00490C6D"/>
    <w:rsid w:val="004935E0"/>
    <w:rsid w:val="00493C9E"/>
    <w:rsid w:val="004A03DD"/>
    <w:rsid w:val="004B69C7"/>
    <w:rsid w:val="004C2709"/>
    <w:rsid w:val="004D1289"/>
    <w:rsid w:val="004E2278"/>
    <w:rsid w:val="004E368C"/>
    <w:rsid w:val="004E5017"/>
    <w:rsid w:val="004F0A60"/>
    <w:rsid w:val="004F0C22"/>
    <w:rsid w:val="004F2A88"/>
    <w:rsid w:val="004F4FFE"/>
    <w:rsid w:val="00506B6D"/>
    <w:rsid w:val="00516BA0"/>
    <w:rsid w:val="0052118B"/>
    <w:rsid w:val="00522A03"/>
    <w:rsid w:val="00523FD4"/>
    <w:rsid w:val="005252F5"/>
    <w:rsid w:val="0053220D"/>
    <w:rsid w:val="00535A76"/>
    <w:rsid w:val="00535F49"/>
    <w:rsid w:val="005457C8"/>
    <w:rsid w:val="005517C4"/>
    <w:rsid w:val="00554319"/>
    <w:rsid w:val="00566B50"/>
    <w:rsid w:val="00576508"/>
    <w:rsid w:val="00576FC1"/>
    <w:rsid w:val="0058721F"/>
    <w:rsid w:val="00594052"/>
    <w:rsid w:val="005956A7"/>
    <w:rsid w:val="005B0DCF"/>
    <w:rsid w:val="005B2B39"/>
    <w:rsid w:val="005C30E9"/>
    <w:rsid w:val="005C48F4"/>
    <w:rsid w:val="005C5B11"/>
    <w:rsid w:val="005E67EF"/>
    <w:rsid w:val="005F6E4F"/>
    <w:rsid w:val="00602A67"/>
    <w:rsid w:val="0060668A"/>
    <w:rsid w:val="0063261E"/>
    <w:rsid w:val="00642901"/>
    <w:rsid w:val="0065061F"/>
    <w:rsid w:val="006559B2"/>
    <w:rsid w:val="00671462"/>
    <w:rsid w:val="00677D41"/>
    <w:rsid w:val="006811C3"/>
    <w:rsid w:val="00683038"/>
    <w:rsid w:val="00683DD3"/>
    <w:rsid w:val="00685881"/>
    <w:rsid w:val="00685D28"/>
    <w:rsid w:val="006922DF"/>
    <w:rsid w:val="00693BAD"/>
    <w:rsid w:val="00695672"/>
    <w:rsid w:val="006A1281"/>
    <w:rsid w:val="006C7BAD"/>
    <w:rsid w:val="006D2C1B"/>
    <w:rsid w:val="006D34DF"/>
    <w:rsid w:val="006E0B5C"/>
    <w:rsid w:val="00703587"/>
    <w:rsid w:val="00706C60"/>
    <w:rsid w:val="00714619"/>
    <w:rsid w:val="00717695"/>
    <w:rsid w:val="00726FB1"/>
    <w:rsid w:val="0072753E"/>
    <w:rsid w:val="00727F62"/>
    <w:rsid w:val="0073676B"/>
    <w:rsid w:val="00750C96"/>
    <w:rsid w:val="007530B4"/>
    <w:rsid w:val="007542A9"/>
    <w:rsid w:val="0076073E"/>
    <w:rsid w:val="007770D3"/>
    <w:rsid w:val="00777A04"/>
    <w:rsid w:val="00785508"/>
    <w:rsid w:val="00786660"/>
    <w:rsid w:val="00790B40"/>
    <w:rsid w:val="00791D28"/>
    <w:rsid w:val="007923B8"/>
    <w:rsid w:val="007A0FB2"/>
    <w:rsid w:val="007A2300"/>
    <w:rsid w:val="007A3475"/>
    <w:rsid w:val="007A4C81"/>
    <w:rsid w:val="007A5171"/>
    <w:rsid w:val="007A56C4"/>
    <w:rsid w:val="007A6CE4"/>
    <w:rsid w:val="007A7DCA"/>
    <w:rsid w:val="007C0CB9"/>
    <w:rsid w:val="007C6D1F"/>
    <w:rsid w:val="007D1178"/>
    <w:rsid w:val="007D1EA6"/>
    <w:rsid w:val="007D5EA4"/>
    <w:rsid w:val="007D66D9"/>
    <w:rsid w:val="007E7951"/>
    <w:rsid w:val="007F43DA"/>
    <w:rsid w:val="007F74EB"/>
    <w:rsid w:val="00801D61"/>
    <w:rsid w:val="00802428"/>
    <w:rsid w:val="008121E7"/>
    <w:rsid w:val="008140E4"/>
    <w:rsid w:val="0081550D"/>
    <w:rsid w:val="00830B1B"/>
    <w:rsid w:val="00837B19"/>
    <w:rsid w:val="00860F53"/>
    <w:rsid w:val="00862459"/>
    <w:rsid w:val="00870F17"/>
    <w:rsid w:val="0087273D"/>
    <w:rsid w:val="00875AE6"/>
    <w:rsid w:val="008834E1"/>
    <w:rsid w:val="00892995"/>
    <w:rsid w:val="008A2E40"/>
    <w:rsid w:val="008A4199"/>
    <w:rsid w:val="008A4B59"/>
    <w:rsid w:val="008C4346"/>
    <w:rsid w:val="008C66CA"/>
    <w:rsid w:val="008C7DAE"/>
    <w:rsid w:val="008D2E4F"/>
    <w:rsid w:val="008E223C"/>
    <w:rsid w:val="008E5454"/>
    <w:rsid w:val="008F12A0"/>
    <w:rsid w:val="008F453E"/>
    <w:rsid w:val="0091127F"/>
    <w:rsid w:val="009231B8"/>
    <w:rsid w:val="00925D86"/>
    <w:rsid w:val="00937712"/>
    <w:rsid w:val="00944AE3"/>
    <w:rsid w:val="00946ED3"/>
    <w:rsid w:val="00964369"/>
    <w:rsid w:val="00964DED"/>
    <w:rsid w:val="00970477"/>
    <w:rsid w:val="009716BD"/>
    <w:rsid w:val="00974151"/>
    <w:rsid w:val="00990D5F"/>
    <w:rsid w:val="00992CAE"/>
    <w:rsid w:val="00992D06"/>
    <w:rsid w:val="009A1ED4"/>
    <w:rsid w:val="009A55D4"/>
    <w:rsid w:val="009C0B70"/>
    <w:rsid w:val="009C2267"/>
    <w:rsid w:val="009D107E"/>
    <w:rsid w:val="009D3159"/>
    <w:rsid w:val="009D50EA"/>
    <w:rsid w:val="009E71C3"/>
    <w:rsid w:val="00A0082D"/>
    <w:rsid w:val="00A00B28"/>
    <w:rsid w:val="00A03374"/>
    <w:rsid w:val="00A03C09"/>
    <w:rsid w:val="00A040BA"/>
    <w:rsid w:val="00A179C5"/>
    <w:rsid w:val="00A21E77"/>
    <w:rsid w:val="00A27440"/>
    <w:rsid w:val="00A31A73"/>
    <w:rsid w:val="00A33460"/>
    <w:rsid w:val="00A346ED"/>
    <w:rsid w:val="00A37204"/>
    <w:rsid w:val="00A55778"/>
    <w:rsid w:val="00A66533"/>
    <w:rsid w:val="00AA49BF"/>
    <w:rsid w:val="00AC57D5"/>
    <w:rsid w:val="00AD1DBF"/>
    <w:rsid w:val="00AD3913"/>
    <w:rsid w:val="00AE160C"/>
    <w:rsid w:val="00AF7F33"/>
    <w:rsid w:val="00B0661D"/>
    <w:rsid w:val="00B2118C"/>
    <w:rsid w:val="00B271D3"/>
    <w:rsid w:val="00B330AF"/>
    <w:rsid w:val="00B35641"/>
    <w:rsid w:val="00B37B1B"/>
    <w:rsid w:val="00B41BD7"/>
    <w:rsid w:val="00B42F3A"/>
    <w:rsid w:val="00B4412B"/>
    <w:rsid w:val="00B507F7"/>
    <w:rsid w:val="00B64EAA"/>
    <w:rsid w:val="00B66229"/>
    <w:rsid w:val="00B70B46"/>
    <w:rsid w:val="00B80132"/>
    <w:rsid w:val="00B80A19"/>
    <w:rsid w:val="00B80D65"/>
    <w:rsid w:val="00B9230D"/>
    <w:rsid w:val="00B96465"/>
    <w:rsid w:val="00B971E0"/>
    <w:rsid w:val="00BA2631"/>
    <w:rsid w:val="00BB24CC"/>
    <w:rsid w:val="00BB3B87"/>
    <w:rsid w:val="00BC1BCB"/>
    <w:rsid w:val="00BE1001"/>
    <w:rsid w:val="00BE10A3"/>
    <w:rsid w:val="00BE5318"/>
    <w:rsid w:val="00BE78EE"/>
    <w:rsid w:val="00BF6C99"/>
    <w:rsid w:val="00C232CC"/>
    <w:rsid w:val="00C26023"/>
    <w:rsid w:val="00C2744E"/>
    <w:rsid w:val="00C51E99"/>
    <w:rsid w:val="00C538D4"/>
    <w:rsid w:val="00C60A3A"/>
    <w:rsid w:val="00C67786"/>
    <w:rsid w:val="00C713F8"/>
    <w:rsid w:val="00C76719"/>
    <w:rsid w:val="00C81452"/>
    <w:rsid w:val="00C8230F"/>
    <w:rsid w:val="00CA01ED"/>
    <w:rsid w:val="00CA1E8F"/>
    <w:rsid w:val="00CA24D1"/>
    <w:rsid w:val="00CA4247"/>
    <w:rsid w:val="00CC6F70"/>
    <w:rsid w:val="00CD5B50"/>
    <w:rsid w:val="00CF0DA2"/>
    <w:rsid w:val="00CF3D4E"/>
    <w:rsid w:val="00CF3F1C"/>
    <w:rsid w:val="00CF77FA"/>
    <w:rsid w:val="00D02384"/>
    <w:rsid w:val="00D07603"/>
    <w:rsid w:val="00D1040C"/>
    <w:rsid w:val="00D14BCF"/>
    <w:rsid w:val="00D2176F"/>
    <w:rsid w:val="00D55497"/>
    <w:rsid w:val="00D56A82"/>
    <w:rsid w:val="00D706E0"/>
    <w:rsid w:val="00D73F49"/>
    <w:rsid w:val="00D7735D"/>
    <w:rsid w:val="00D872F8"/>
    <w:rsid w:val="00D908B6"/>
    <w:rsid w:val="00DA35BE"/>
    <w:rsid w:val="00DA4D3E"/>
    <w:rsid w:val="00DA58A9"/>
    <w:rsid w:val="00DA6D5E"/>
    <w:rsid w:val="00DB08FB"/>
    <w:rsid w:val="00DC1541"/>
    <w:rsid w:val="00DC2A96"/>
    <w:rsid w:val="00DC3837"/>
    <w:rsid w:val="00DC4930"/>
    <w:rsid w:val="00DD7A4F"/>
    <w:rsid w:val="00DE3522"/>
    <w:rsid w:val="00DE3ED0"/>
    <w:rsid w:val="00E033CA"/>
    <w:rsid w:val="00E04F33"/>
    <w:rsid w:val="00E12179"/>
    <w:rsid w:val="00E12FF8"/>
    <w:rsid w:val="00E14DBB"/>
    <w:rsid w:val="00E239A4"/>
    <w:rsid w:val="00E33170"/>
    <w:rsid w:val="00E33B69"/>
    <w:rsid w:val="00E36CB5"/>
    <w:rsid w:val="00E36D9F"/>
    <w:rsid w:val="00E4333D"/>
    <w:rsid w:val="00E45C4E"/>
    <w:rsid w:val="00E50904"/>
    <w:rsid w:val="00E60D59"/>
    <w:rsid w:val="00E70FCF"/>
    <w:rsid w:val="00E71A99"/>
    <w:rsid w:val="00E759BF"/>
    <w:rsid w:val="00E768F9"/>
    <w:rsid w:val="00E77F9C"/>
    <w:rsid w:val="00E8280E"/>
    <w:rsid w:val="00EA3DAB"/>
    <w:rsid w:val="00EA4EF9"/>
    <w:rsid w:val="00EA6BBC"/>
    <w:rsid w:val="00EB461F"/>
    <w:rsid w:val="00EC104A"/>
    <w:rsid w:val="00ED3014"/>
    <w:rsid w:val="00EE12F4"/>
    <w:rsid w:val="00EF2C18"/>
    <w:rsid w:val="00F01C72"/>
    <w:rsid w:val="00F157C2"/>
    <w:rsid w:val="00F1788C"/>
    <w:rsid w:val="00F266C1"/>
    <w:rsid w:val="00F50921"/>
    <w:rsid w:val="00F549EB"/>
    <w:rsid w:val="00F57AF5"/>
    <w:rsid w:val="00F61AE3"/>
    <w:rsid w:val="00F71FAA"/>
    <w:rsid w:val="00F97011"/>
    <w:rsid w:val="00F97E75"/>
    <w:rsid w:val="00FA5343"/>
    <w:rsid w:val="00FB167D"/>
    <w:rsid w:val="00FE0841"/>
    <w:rsid w:val="00FE17E0"/>
    <w:rsid w:val="00FE69D7"/>
    <w:rsid w:val="00FF45D8"/>
    <w:rsid w:val="00FF57F0"/>
    <w:rsid w:val="00FF651D"/>
    <w:rsid w:val="00FF6D02"/>
    <w:rsid w:val="00FF73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9E92656-90F2-468E-AE55-7BA10F662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overflowPunct w:val="0"/>
      <w:autoSpaceDE w:val="0"/>
      <w:autoSpaceDN w:val="0"/>
      <w:adjustRightInd w:val="0"/>
    </w:pPr>
    <w:rPr>
      <w:rFonts w:ascii="Times New Roman" w:hAnsi="Times New Roman"/>
      <w:color w:val="000000"/>
      <w:kern w:val="28"/>
    </w:rPr>
  </w:style>
  <w:style w:type="paragraph" w:styleId="Nadpis1">
    <w:name w:val="heading 1"/>
    <w:basedOn w:val="Normln"/>
    <w:next w:val="Normln"/>
    <w:link w:val="Nadpis1Char"/>
    <w:uiPriority w:val="9"/>
    <w:qFormat/>
    <w:rsid w:val="00280E8B"/>
    <w:pPr>
      <w:keepNext/>
      <w:spacing w:before="240" w:after="60"/>
      <w:outlineLvl w:val="0"/>
    </w:pPr>
    <w:rPr>
      <w:rFonts w:ascii="Calibri Light" w:hAnsi="Calibri Light"/>
      <w:b/>
      <w:bCs/>
      <w:kern w:val="32"/>
      <w:sz w:val="32"/>
      <w:szCs w:val="32"/>
    </w:rPr>
  </w:style>
  <w:style w:type="paragraph" w:styleId="Nadpis2">
    <w:name w:val="heading 2"/>
    <w:basedOn w:val="Normln"/>
    <w:link w:val="Nadpis2Char"/>
    <w:uiPriority w:val="9"/>
    <w:qFormat/>
    <w:rsid w:val="00F50921"/>
    <w:pPr>
      <w:widowControl/>
      <w:overflowPunct/>
      <w:autoSpaceDE/>
      <w:autoSpaceDN/>
      <w:adjustRightInd/>
      <w:spacing w:before="100" w:beforeAutospacing="1" w:after="100" w:afterAutospacing="1"/>
      <w:outlineLvl w:val="1"/>
    </w:pPr>
    <w:rPr>
      <w:b/>
      <w:bCs/>
      <w:color w:val="auto"/>
      <w:kern w:val="0"/>
      <w:sz w:val="36"/>
      <w:szCs w:val="36"/>
    </w:rPr>
  </w:style>
  <w:style w:type="paragraph" w:styleId="Nadpis5">
    <w:name w:val="heading 5"/>
    <w:basedOn w:val="Normln"/>
    <w:next w:val="Normln"/>
    <w:link w:val="Nadpis5Char"/>
    <w:uiPriority w:val="9"/>
    <w:semiHidden/>
    <w:unhideWhenUsed/>
    <w:qFormat/>
    <w:rsid w:val="00683DD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unknownstyle">
    <w:name w:val="unknown style"/>
    <w:pPr>
      <w:widowControl w:val="0"/>
      <w:overflowPunct w:val="0"/>
      <w:autoSpaceDE w:val="0"/>
      <w:autoSpaceDN w:val="0"/>
      <w:adjustRightInd w:val="0"/>
    </w:pPr>
    <w:rPr>
      <w:rFonts w:ascii="Gill Sans MT" w:hAnsi="Gill Sans MT" w:cs="Gill Sans MT"/>
      <w:color w:val="000000"/>
      <w:kern w:val="28"/>
      <w:sz w:val="17"/>
      <w:szCs w:val="17"/>
    </w:rPr>
  </w:style>
  <w:style w:type="paragraph" w:styleId="Zhlav">
    <w:name w:val="header"/>
    <w:basedOn w:val="Normln"/>
    <w:unhideWhenUsed/>
    <w:pPr>
      <w:tabs>
        <w:tab w:val="center" w:pos="4536"/>
        <w:tab w:val="right" w:pos="9072"/>
      </w:tabs>
    </w:pPr>
  </w:style>
  <w:style w:type="character" w:customStyle="1" w:styleId="ZhlavChar">
    <w:name w:val="Záhlaví Char"/>
    <w:semiHidden/>
    <w:rPr>
      <w:rFonts w:ascii="Times New Roman" w:hAnsi="Times New Roman"/>
      <w:color w:val="000000"/>
      <w:kern w:val="28"/>
    </w:rPr>
  </w:style>
  <w:style w:type="paragraph" w:styleId="Zpat">
    <w:name w:val="footer"/>
    <w:basedOn w:val="Normln"/>
    <w:uiPriority w:val="99"/>
    <w:unhideWhenUsed/>
    <w:pPr>
      <w:tabs>
        <w:tab w:val="center" w:pos="4536"/>
        <w:tab w:val="right" w:pos="9072"/>
      </w:tabs>
    </w:pPr>
  </w:style>
  <w:style w:type="character" w:customStyle="1" w:styleId="ZpatChar">
    <w:name w:val="Zápatí Char"/>
    <w:uiPriority w:val="99"/>
    <w:rPr>
      <w:rFonts w:ascii="Times New Roman" w:hAnsi="Times New Roman"/>
      <w:color w:val="000000"/>
      <w:kern w:val="28"/>
    </w:rPr>
  </w:style>
  <w:style w:type="paragraph" w:customStyle="1" w:styleId="msoaddress">
    <w:name w:val="msoaddress"/>
    <w:rPr>
      <w:rFonts w:ascii="Gill Sans MT" w:hAnsi="Gill Sans MT"/>
      <w:color w:val="000000"/>
      <w:kern w:val="28"/>
      <w:sz w:val="17"/>
      <w:szCs w:val="17"/>
    </w:rPr>
  </w:style>
  <w:style w:type="character" w:styleId="Hypertextovodkaz">
    <w:name w:val="Hyperlink"/>
    <w:semiHidden/>
    <w:rPr>
      <w:color w:val="0000FF"/>
      <w:u w:val="single"/>
    </w:rPr>
  </w:style>
  <w:style w:type="character" w:styleId="Sledovanodkaz">
    <w:name w:val="FollowedHyperlink"/>
    <w:semiHidden/>
    <w:rPr>
      <w:color w:val="800080"/>
      <w:u w:val="single"/>
    </w:rPr>
  </w:style>
  <w:style w:type="paragraph" w:styleId="Zkladntextodsazen">
    <w:name w:val="Body Text Indent"/>
    <w:basedOn w:val="Normln"/>
    <w:semiHidden/>
    <w:pPr>
      <w:ind w:left="720"/>
    </w:pPr>
  </w:style>
  <w:style w:type="paragraph" w:styleId="Prosttext">
    <w:name w:val="Plain Text"/>
    <w:basedOn w:val="Normln"/>
    <w:link w:val="ProsttextChar"/>
    <w:uiPriority w:val="99"/>
    <w:semiHidden/>
    <w:unhideWhenUsed/>
    <w:rsid w:val="002A6971"/>
    <w:pPr>
      <w:widowControl/>
      <w:overflowPunct/>
      <w:autoSpaceDE/>
      <w:autoSpaceDN/>
      <w:adjustRightInd/>
    </w:pPr>
    <w:rPr>
      <w:rFonts w:ascii="Consolas" w:eastAsia="Calibri" w:hAnsi="Consolas"/>
      <w:color w:val="auto"/>
      <w:kern w:val="0"/>
      <w:sz w:val="21"/>
      <w:szCs w:val="21"/>
      <w:lang w:eastAsia="en-US"/>
    </w:rPr>
  </w:style>
  <w:style w:type="character" w:customStyle="1" w:styleId="ProsttextChar">
    <w:name w:val="Prostý text Char"/>
    <w:link w:val="Prosttext"/>
    <w:uiPriority w:val="99"/>
    <w:semiHidden/>
    <w:rsid w:val="002A6971"/>
    <w:rPr>
      <w:rFonts w:ascii="Consolas" w:eastAsia="Calibri" w:hAnsi="Consolas" w:cs="Times New Roman"/>
      <w:sz w:val="21"/>
      <w:szCs w:val="21"/>
      <w:lang w:eastAsia="en-US"/>
    </w:rPr>
  </w:style>
  <w:style w:type="table" w:styleId="Mkatabulky">
    <w:name w:val="Table Grid"/>
    <w:basedOn w:val="Normlntabulka"/>
    <w:uiPriority w:val="59"/>
    <w:rsid w:val="00535F49"/>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42754F"/>
    <w:pPr>
      <w:widowControl/>
      <w:overflowPunct/>
      <w:autoSpaceDE/>
      <w:autoSpaceDN/>
      <w:adjustRightInd/>
      <w:spacing w:before="100" w:beforeAutospacing="1" w:after="100" w:afterAutospacing="1"/>
    </w:pPr>
    <w:rPr>
      <w:rFonts w:eastAsia="Calibri"/>
      <w:color w:val="auto"/>
      <w:kern w:val="0"/>
      <w:sz w:val="24"/>
      <w:szCs w:val="24"/>
    </w:rPr>
  </w:style>
  <w:style w:type="paragraph" w:styleId="Textbubliny">
    <w:name w:val="Balloon Text"/>
    <w:basedOn w:val="Normln"/>
    <w:link w:val="TextbublinyChar"/>
    <w:uiPriority w:val="99"/>
    <w:semiHidden/>
    <w:unhideWhenUsed/>
    <w:rsid w:val="00345CB8"/>
    <w:rPr>
      <w:rFonts w:ascii="Segoe UI" w:hAnsi="Segoe UI" w:cs="Segoe UI"/>
      <w:sz w:val="18"/>
      <w:szCs w:val="18"/>
    </w:rPr>
  </w:style>
  <w:style w:type="character" w:customStyle="1" w:styleId="TextbublinyChar">
    <w:name w:val="Text bubliny Char"/>
    <w:link w:val="Textbubliny"/>
    <w:uiPriority w:val="99"/>
    <w:semiHidden/>
    <w:rsid w:val="00345CB8"/>
    <w:rPr>
      <w:rFonts w:ascii="Segoe UI" w:hAnsi="Segoe UI" w:cs="Segoe UI"/>
      <w:color w:val="000000"/>
      <w:kern w:val="28"/>
      <w:sz w:val="18"/>
      <w:szCs w:val="18"/>
    </w:rPr>
  </w:style>
  <w:style w:type="character" w:customStyle="1" w:styleId="Nadpis2Char">
    <w:name w:val="Nadpis 2 Char"/>
    <w:link w:val="Nadpis2"/>
    <w:uiPriority w:val="9"/>
    <w:rsid w:val="00F50921"/>
    <w:rPr>
      <w:rFonts w:ascii="Times New Roman" w:hAnsi="Times New Roman"/>
      <w:b/>
      <w:bCs/>
      <w:sz w:val="36"/>
      <w:szCs w:val="36"/>
    </w:rPr>
  </w:style>
  <w:style w:type="character" w:styleId="Siln">
    <w:name w:val="Strong"/>
    <w:uiPriority w:val="22"/>
    <w:qFormat/>
    <w:rsid w:val="00F50921"/>
    <w:rPr>
      <w:b/>
      <w:bCs/>
    </w:rPr>
  </w:style>
  <w:style w:type="paragraph" w:customStyle="1" w:styleId="Standard">
    <w:name w:val="Standard"/>
    <w:rsid w:val="001506ED"/>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customStyle="1" w:styleId="Nadpis1Char">
    <w:name w:val="Nadpis 1 Char"/>
    <w:link w:val="Nadpis1"/>
    <w:uiPriority w:val="9"/>
    <w:rsid w:val="00280E8B"/>
    <w:rPr>
      <w:rFonts w:ascii="Calibri Light" w:eastAsia="Times New Roman" w:hAnsi="Calibri Light" w:cs="Times New Roman"/>
      <w:b/>
      <w:bCs/>
      <w:color w:val="000000"/>
      <w:kern w:val="32"/>
      <w:sz w:val="32"/>
      <w:szCs w:val="32"/>
    </w:rPr>
  </w:style>
  <w:style w:type="character" w:customStyle="1" w:styleId="Nadpis5Char">
    <w:name w:val="Nadpis 5 Char"/>
    <w:link w:val="Nadpis5"/>
    <w:uiPriority w:val="9"/>
    <w:semiHidden/>
    <w:rsid w:val="00683DD3"/>
    <w:rPr>
      <w:rFonts w:ascii="Calibri" w:eastAsia="Times New Roman" w:hAnsi="Calibri" w:cs="Times New Roman"/>
      <w:b/>
      <w:bCs/>
      <w:i/>
      <w:iCs/>
      <w:color w:val="000000"/>
      <w:kern w:val="28"/>
      <w:sz w:val="26"/>
      <w:szCs w:val="26"/>
    </w:rPr>
  </w:style>
  <w:style w:type="paragraph" w:styleId="Odstavecseseznamem">
    <w:name w:val="List Paragraph"/>
    <w:basedOn w:val="Normln"/>
    <w:uiPriority w:val="34"/>
    <w:qFormat/>
    <w:rsid w:val="00E77F9C"/>
    <w:pPr>
      <w:widowControl/>
      <w:ind w:left="720"/>
      <w:contextualSpacing/>
    </w:pPr>
    <w:rPr>
      <w:color w:val="auto"/>
      <w:kern w:val="0"/>
      <w:sz w:val="24"/>
    </w:rPr>
  </w:style>
  <w:style w:type="paragraph" w:customStyle="1" w:styleId="Default">
    <w:name w:val="Default"/>
    <w:rsid w:val="00E77F9C"/>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540172">
      <w:bodyDiv w:val="1"/>
      <w:marLeft w:val="0"/>
      <w:marRight w:val="0"/>
      <w:marTop w:val="0"/>
      <w:marBottom w:val="0"/>
      <w:divBdr>
        <w:top w:val="none" w:sz="0" w:space="0" w:color="auto"/>
        <w:left w:val="none" w:sz="0" w:space="0" w:color="auto"/>
        <w:bottom w:val="none" w:sz="0" w:space="0" w:color="auto"/>
        <w:right w:val="none" w:sz="0" w:space="0" w:color="auto"/>
      </w:divBdr>
      <w:divsChild>
        <w:div w:id="917665999">
          <w:marLeft w:val="0"/>
          <w:marRight w:val="0"/>
          <w:marTop w:val="0"/>
          <w:marBottom w:val="0"/>
          <w:divBdr>
            <w:top w:val="none" w:sz="0" w:space="0" w:color="auto"/>
            <w:left w:val="none" w:sz="0" w:space="0" w:color="auto"/>
            <w:bottom w:val="none" w:sz="0" w:space="0" w:color="auto"/>
            <w:right w:val="none" w:sz="0" w:space="0" w:color="auto"/>
          </w:divBdr>
        </w:div>
        <w:div w:id="964043055">
          <w:marLeft w:val="0"/>
          <w:marRight w:val="0"/>
          <w:marTop w:val="0"/>
          <w:marBottom w:val="0"/>
          <w:divBdr>
            <w:top w:val="none" w:sz="0" w:space="0" w:color="auto"/>
            <w:left w:val="none" w:sz="0" w:space="0" w:color="auto"/>
            <w:bottom w:val="none" w:sz="0" w:space="0" w:color="auto"/>
            <w:right w:val="none" w:sz="0" w:space="0" w:color="auto"/>
          </w:divBdr>
        </w:div>
        <w:div w:id="1683314342">
          <w:marLeft w:val="0"/>
          <w:marRight w:val="0"/>
          <w:marTop w:val="0"/>
          <w:marBottom w:val="0"/>
          <w:divBdr>
            <w:top w:val="none" w:sz="0" w:space="0" w:color="auto"/>
            <w:left w:val="none" w:sz="0" w:space="0" w:color="auto"/>
            <w:bottom w:val="none" w:sz="0" w:space="0" w:color="auto"/>
            <w:right w:val="none" w:sz="0" w:space="0" w:color="auto"/>
          </w:divBdr>
        </w:div>
      </w:divsChild>
    </w:div>
    <w:div w:id="667488588">
      <w:bodyDiv w:val="1"/>
      <w:marLeft w:val="0"/>
      <w:marRight w:val="0"/>
      <w:marTop w:val="0"/>
      <w:marBottom w:val="0"/>
      <w:divBdr>
        <w:top w:val="none" w:sz="0" w:space="0" w:color="auto"/>
        <w:left w:val="none" w:sz="0" w:space="0" w:color="auto"/>
        <w:bottom w:val="none" w:sz="0" w:space="0" w:color="auto"/>
        <w:right w:val="none" w:sz="0" w:space="0" w:color="auto"/>
      </w:divBdr>
    </w:div>
    <w:div w:id="865290305">
      <w:bodyDiv w:val="1"/>
      <w:marLeft w:val="0"/>
      <w:marRight w:val="0"/>
      <w:marTop w:val="0"/>
      <w:marBottom w:val="0"/>
      <w:divBdr>
        <w:top w:val="none" w:sz="0" w:space="0" w:color="auto"/>
        <w:left w:val="none" w:sz="0" w:space="0" w:color="auto"/>
        <w:bottom w:val="none" w:sz="0" w:space="0" w:color="auto"/>
        <w:right w:val="none" w:sz="0" w:space="0" w:color="auto"/>
      </w:divBdr>
    </w:div>
    <w:div w:id="897328340">
      <w:bodyDiv w:val="1"/>
      <w:marLeft w:val="0"/>
      <w:marRight w:val="0"/>
      <w:marTop w:val="0"/>
      <w:marBottom w:val="0"/>
      <w:divBdr>
        <w:top w:val="none" w:sz="0" w:space="0" w:color="auto"/>
        <w:left w:val="none" w:sz="0" w:space="0" w:color="auto"/>
        <w:bottom w:val="none" w:sz="0" w:space="0" w:color="auto"/>
        <w:right w:val="none" w:sz="0" w:space="0" w:color="auto"/>
      </w:divBdr>
    </w:div>
    <w:div w:id="939139133">
      <w:bodyDiv w:val="1"/>
      <w:marLeft w:val="0"/>
      <w:marRight w:val="0"/>
      <w:marTop w:val="0"/>
      <w:marBottom w:val="0"/>
      <w:divBdr>
        <w:top w:val="none" w:sz="0" w:space="0" w:color="auto"/>
        <w:left w:val="none" w:sz="0" w:space="0" w:color="auto"/>
        <w:bottom w:val="none" w:sz="0" w:space="0" w:color="auto"/>
        <w:right w:val="none" w:sz="0" w:space="0" w:color="auto"/>
      </w:divBdr>
    </w:div>
    <w:div w:id="1132358786">
      <w:bodyDiv w:val="1"/>
      <w:marLeft w:val="0"/>
      <w:marRight w:val="0"/>
      <w:marTop w:val="0"/>
      <w:marBottom w:val="0"/>
      <w:divBdr>
        <w:top w:val="none" w:sz="0" w:space="0" w:color="auto"/>
        <w:left w:val="none" w:sz="0" w:space="0" w:color="auto"/>
        <w:bottom w:val="none" w:sz="0" w:space="0" w:color="auto"/>
        <w:right w:val="none" w:sz="0" w:space="0" w:color="auto"/>
      </w:divBdr>
    </w:div>
    <w:div w:id="1176111982">
      <w:bodyDiv w:val="1"/>
      <w:marLeft w:val="0"/>
      <w:marRight w:val="0"/>
      <w:marTop w:val="0"/>
      <w:marBottom w:val="0"/>
      <w:divBdr>
        <w:top w:val="none" w:sz="0" w:space="0" w:color="auto"/>
        <w:left w:val="none" w:sz="0" w:space="0" w:color="auto"/>
        <w:bottom w:val="none" w:sz="0" w:space="0" w:color="auto"/>
        <w:right w:val="none" w:sz="0" w:space="0" w:color="auto"/>
      </w:divBdr>
      <w:divsChild>
        <w:div w:id="139424334">
          <w:marLeft w:val="0"/>
          <w:marRight w:val="0"/>
          <w:marTop w:val="0"/>
          <w:marBottom w:val="0"/>
          <w:divBdr>
            <w:top w:val="none" w:sz="0" w:space="0" w:color="auto"/>
            <w:left w:val="none" w:sz="0" w:space="0" w:color="auto"/>
            <w:bottom w:val="none" w:sz="0" w:space="0" w:color="auto"/>
            <w:right w:val="none" w:sz="0" w:space="0" w:color="auto"/>
          </w:divBdr>
          <w:divsChild>
            <w:div w:id="147215449">
              <w:marLeft w:val="0"/>
              <w:marRight w:val="0"/>
              <w:marTop w:val="0"/>
              <w:marBottom w:val="0"/>
              <w:divBdr>
                <w:top w:val="none" w:sz="0" w:space="0" w:color="auto"/>
                <w:left w:val="none" w:sz="0" w:space="0" w:color="auto"/>
                <w:bottom w:val="none" w:sz="0" w:space="0" w:color="auto"/>
                <w:right w:val="none" w:sz="0" w:space="0" w:color="auto"/>
              </w:divBdr>
              <w:divsChild>
                <w:div w:id="1723362832">
                  <w:marLeft w:val="0"/>
                  <w:marRight w:val="0"/>
                  <w:marTop w:val="0"/>
                  <w:marBottom w:val="0"/>
                  <w:divBdr>
                    <w:top w:val="none" w:sz="0" w:space="0" w:color="auto"/>
                    <w:left w:val="none" w:sz="0" w:space="0" w:color="auto"/>
                    <w:bottom w:val="none" w:sz="0" w:space="0" w:color="auto"/>
                    <w:right w:val="none" w:sz="0" w:space="0" w:color="auto"/>
                  </w:divBdr>
                  <w:divsChild>
                    <w:div w:id="788208261">
                      <w:marLeft w:val="0"/>
                      <w:marRight w:val="0"/>
                      <w:marTop w:val="0"/>
                      <w:marBottom w:val="0"/>
                      <w:divBdr>
                        <w:top w:val="none" w:sz="0" w:space="0" w:color="auto"/>
                        <w:left w:val="none" w:sz="0" w:space="0" w:color="auto"/>
                        <w:bottom w:val="none" w:sz="0" w:space="0" w:color="auto"/>
                        <w:right w:val="none" w:sz="0" w:space="0" w:color="auto"/>
                      </w:divBdr>
                      <w:divsChild>
                        <w:div w:id="30293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3750194">
      <w:bodyDiv w:val="1"/>
      <w:marLeft w:val="0"/>
      <w:marRight w:val="0"/>
      <w:marTop w:val="0"/>
      <w:marBottom w:val="0"/>
      <w:divBdr>
        <w:top w:val="none" w:sz="0" w:space="0" w:color="auto"/>
        <w:left w:val="none" w:sz="0" w:space="0" w:color="auto"/>
        <w:bottom w:val="none" w:sz="0" w:space="0" w:color="auto"/>
        <w:right w:val="none" w:sz="0" w:space="0" w:color="auto"/>
      </w:divBdr>
    </w:div>
    <w:div w:id="1883593534">
      <w:bodyDiv w:val="1"/>
      <w:marLeft w:val="0"/>
      <w:marRight w:val="0"/>
      <w:marTop w:val="0"/>
      <w:marBottom w:val="0"/>
      <w:divBdr>
        <w:top w:val="none" w:sz="0" w:space="0" w:color="auto"/>
        <w:left w:val="none" w:sz="0" w:space="0" w:color="auto"/>
        <w:bottom w:val="none" w:sz="0" w:space="0" w:color="auto"/>
        <w:right w:val="none" w:sz="0" w:space="0" w:color="auto"/>
      </w:divBdr>
    </w:div>
    <w:div w:id="189446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B43A4-6F28-441A-92D5-FF0D95726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1829</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dc:creator>
  <cp:keywords/>
  <cp:lastModifiedBy>Roman Tlustoš</cp:lastModifiedBy>
  <cp:revision>2</cp:revision>
  <cp:lastPrinted>2025-03-04T08:34:00Z</cp:lastPrinted>
  <dcterms:created xsi:type="dcterms:W3CDTF">2025-12-15T18:08:00Z</dcterms:created>
  <dcterms:modified xsi:type="dcterms:W3CDTF">2025-12-15T18:08:00Z</dcterms:modified>
</cp:coreProperties>
</file>